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50D" w:rsidRDefault="008622D3" w:rsidP="005A350D">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 xml:space="preserve"> </w:t>
      </w:r>
      <w:r w:rsidR="005A350D" w:rsidRPr="0057438D">
        <w:rPr>
          <w:rFonts w:ascii="Times New Roman" w:hAnsi="Times New Roman"/>
          <w:b/>
          <w:sz w:val="24"/>
          <w:szCs w:val="24"/>
        </w:rPr>
        <w:t>ЗАКЛЮЧЕНИЕ</w:t>
      </w:r>
      <w:r w:rsidR="007F70AB">
        <w:rPr>
          <w:rFonts w:ascii="Times New Roman" w:hAnsi="Times New Roman"/>
          <w:b/>
          <w:sz w:val="24"/>
          <w:szCs w:val="24"/>
        </w:rPr>
        <w:t xml:space="preserve"> №</w:t>
      </w:r>
      <w:r w:rsidR="00A80928">
        <w:rPr>
          <w:rFonts w:ascii="Times New Roman" w:hAnsi="Times New Roman"/>
          <w:b/>
          <w:sz w:val="24"/>
          <w:szCs w:val="24"/>
        </w:rPr>
        <w:t>1</w:t>
      </w:r>
    </w:p>
    <w:p w:rsidR="005A350D" w:rsidRPr="0057438D" w:rsidRDefault="005A350D" w:rsidP="005A350D">
      <w:pPr>
        <w:shd w:val="clear" w:color="auto" w:fill="FFFFFF"/>
        <w:spacing w:after="0" w:line="240" w:lineRule="auto"/>
        <w:jc w:val="center"/>
        <w:rPr>
          <w:rFonts w:ascii="Times New Roman" w:hAnsi="Times New Roman"/>
          <w:b/>
          <w:sz w:val="24"/>
          <w:szCs w:val="24"/>
        </w:rPr>
      </w:pPr>
    </w:p>
    <w:p w:rsidR="005A350D" w:rsidRDefault="005A350D" w:rsidP="005A350D">
      <w:pPr>
        <w:pStyle w:val="31"/>
        <w:spacing w:after="0" w:line="240" w:lineRule="auto"/>
        <w:jc w:val="both"/>
        <w:rPr>
          <w:rFonts w:ascii="Times New Roman" w:hAnsi="Times New Roman"/>
          <w:b/>
          <w:sz w:val="24"/>
          <w:szCs w:val="24"/>
        </w:rPr>
      </w:pPr>
      <w:r w:rsidRPr="0057438D">
        <w:rPr>
          <w:rFonts w:ascii="Times New Roman" w:hAnsi="Times New Roman"/>
          <w:b/>
          <w:sz w:val="24"/>
          <w:szCs w:val="24"/>
        </w:rPr>
        <w:t xml:space="preserve">на проект решения Совета депутатов </w:t>
      </w:r>
      <w:r w:rsidR="00A80928">
        <w:rPr>
          <w:rFonts w:ascii="Times New Roman" w:hAnsi="Times New Roman"/>
          <w:b/>
          <w:sz w:val="24"/>
          <w:szCs w:val="24"/>
        </w:rPr>
        <w:t>городского округа Лотошино</w:t>
      </w:r>
      <w:r w:rsidRPr="0057438D">
        <w:rPr>
          <w:rFonts w:ascii="Times New Roman" w:hAnsi="Times New Roman"/>
          <w:b/>
          <w:sz w:val="24"/>
          <w:szCs w:val="24"/>
        </w:rPr>
        <w:t xml:space="preserve"> «О внесении изменений в решение Совета депутатов </w:t>
      </w:r>
      <w:r w:rsidR="00A80928">
        <w:rPr>
          <w:rFonts w:ascii="Times New Roman" w:hAnsi="Times New Roman"/>
          <w:b/>
          <w:sz w:val="24"/>
          <w:szCs w:val="24"/>
        </w:rPr>
        <w:t>городского округа Лотошино</w:t>
      </w:r>
      <w:r w:rsidRPr="0057438D">
        <w:rPr>
          <w:rFonts w:ascii="Times New Roman" w:hAnsi="Times New Roman"/>
          <w:b/>
          <w:sz w:val="24"/>
          <w:szCs w:val="24"/>
        </w:rPr>
        <w:t xml:space="preserve"> Московской области от </w:t>
      </w:r>
      <w:r w:rsidR="00A80928">
        <w:rPr>
          <w:rFonts w:ascii="Times New Roman" w:hAnsi="Times New Roman"/>
          <w:b/>
          <w:sz w:val="24"/>
          <w:szCs w:val="24"/>
        </w:rPr>
        <w:t>19</w:t>
      </w:r>
      <w:r w:rsidR="00736602">
        <w:rPr>
          <w:rFonts w:ascii="Times New Roman" w:hAnsi="Times New Roman"/>
          <w:b/>
          <w:sz w:val="24"/>
          <w:szCs w:val="24"/>
        </w:rPr>
        <w:t>.12.201</w:t>
      </w:r>
      <w:r w:rsidR="00A80928">
        <w:rPr>
          <w:rFonts w:ascii="Times New Roman" w:hAnsi="Times New Roman"/>
          <w:b/>
          <w:sz w:val="24"/>
          <w:szCs w:val="24"/>
        </w:rPr>
        <w:t>9</w:t>
      </w:r>
      <w:r w:rsidR="00736602">
        <w:rPr>
          <w:rFonts w:ascii="Times New Roman" w:hAnsi="Times New Roman"/>
          <w:b/>
          <w:sz w:val="24"/>
          <w:szCs w:val="24"/>
        </w:rPr>
        <w:t xml:space="preserve"> г.</w:t>
      </w:r>
      <w:r w:rsidRPr="0057438D">
        <w:rPr>
          <w:rFonts w:ascii="Times New Roman" w:hAnsi="Times New Roman"/>
          <w:b/>
          <w:sz w:val="24"/>
          <w:szCs w:val="24"/>
        </w:rPr>
        <w:t xml:space="preserve"> №</w:t>
      </w:r>
      <w:r w:rsidR="00A80928">
        <w:rPr>
          <w:rFonts w:ascii="Times New Roman" w:hAnsi="Times New Roman"/>
          <w:b/>
          <w:sz w:val="24"/>
          <w:szCs w:val="24"/>
        </w:rPr>
        <w:t>71</w:t>
      </w:r>
      <w:r w:rsidR="0009306D">
        <w:rPr>
          <w:rFonts w:ascii="Times New Roman" w:hAnsi="Times New Roman"/>
          <w:b/>
          <w:sz w:val="24"/>
          <w:szCs w:val="24"/>
        </w:rPr>
        <w:t>/</w:t>
      </w:r>
      <w:r w:rsidR="00A80928">
        <w:rPr>
          <w:rFonts w:ascii="Times New Roman" w:hAnsi="Times New Roman"/>
          <w:b/>
          <w:sz w:val="24"/>
          <w:szCs w:val="24"/>
        </w:rPr>
        <w:t>7</w:t>
      </w:r>
      <w:r w:rsidRPr="0057438D">
        <w:rPr>
          <w:rFonts w:ascii="Times New Roman" w:hAnsi="Times New Roman"/>
          <w:b/>
          <w:sz w:val="24"/>
          <w:szCs w:val="24"/>
        </w:rPr>
        <w:t xml:space="preserve"> «О бюджете </w:t>
      </w:r>
      <w:r w:rsidR="00A80928">
        <w:rPr>
          <w:rFonts w:ascii="Times New Roman" w:hAnsi="Times New Roman"/>
          <w:b/>
          <w:sz w:val="24"/>
          <w:szCs w:val="24"/>
        </w:rPr>
        <w:t>городского округа Лотошино</w:t>
      </w:r>
      <w:r w:rsidRPr="0057438D">
        <w:rPr>
          <w:rFonts w:ascii="Times New Roman" w:hAnsi="Times New Roman"/>
          <w:b/>
          <w:sz w:val="24"/>
          <w:szCs w:val="24"/>
        </w:rPr>
        <w:t xml:space="preserve"> Московской области на  20</w:t>
      </w:r>
      <w:r w:rsidR="00A80928">
        <w:rPr>
          <w:rFonts w:ascii="Times New Roman" w:hAnsi="Times New Roman"/>
          <w:b/>
          <w:sz w:val="24"/>
          <w:szCs w:val="24"/>
        </w:rPr>
        <w:t>20</w:t>
      </w:r>
      <w:r w:rsidRPr="0057438D">
        <w:rPr>
          <w:rFonts w:ascii="Times New Roman" w:hAnsi="Times New Roman"/>
          <w:b/>
          <w:sz w:val="24"/>
          <w:szCs w:val="24"/>
        </w:rPr>
        <w:t xml:space="preserve">  год и плановый период 20</w:t>
      </w:r>
      <w:r w:rsidR="00736602">
        <w:rPr>
          <w:rFonts w:ascii="Times New Roman" w:hAnsi="Times New Roman"/>
          <w:b/>
          <w:sz w:val="24"/>
          <w:szCs w:val="24"/>
        </w:rPr>
        <w:t>2</w:t>
      </w:r>
      <w:r w:rsidR="00A80928">
        <w:rPr>
          <w:rFonts w:ascii="Times New Roman" w:hAnsi="Times New Roman"/>
          <w:b/>
          <w:sz w:val="24"/>
          <w:szCs w:val="24"/>
        </w:rPr>
        <w:t>1</w:t>
      </w:r>
      <w:r w:rsidRPr="0057438D">
        <w:rPr>
          <w:rFonts w:ascii="Times New Roman" w:hAnsi="Times New Roman"/>
          <w:b/>
          <w:sz w:val="24"/>
          <w:szCs w:val="24"/>
        </w:rPr>
        <w:t xml:space="preserve"> и 20</w:t>
      </w:r>
      <w:r w:rsidR="00146CA1">
        <w:rPr>
          <w:rFonts w:ascii="Times New Roman" w:hAnsi="Times New Roman"/>
          <w:b/>
          <w:sz w:val="24"/>
          <w:szCs w:val="24"/>
        </w:rPr>
        <w:t>2</w:t>
      </w:r>
      <w:r w:rsidR="00A80928">
        <w:rPr>
          <w:rFonts w:ascii="Times New Roman" w:hAnsi="Times New Roman"/>
          <w:b/>
          <w:sz w:val="24"/>
          <w:szCs w:val="24"/>
        </w:rPr>
        <w:t>2</w:t>
      </w:r>
      <w:r w:rsidRPr="0057438D">
        <w:rPr>
          <w:rFonts w:ascii="Times New Roman" w:hAnsi="Times New Roman"/>
          <w:b/>
          <w:sz w:val="24"/>
          <w:szCs w:val="24"/>
        </w:rPr>
        <w:t xml:space="preserve"> годов»</w:t>
      </w:r>
    </w:p>
    <w:p w:rsidR="005A350D" w:rsidRPr="0057438D" w:rsidRDefault="005A350D" w:rsidP="005A350D">
      <w:pPr>
        <w:pStyle w:val="31"/>
        <w:spacing w:after="0" w:line="240" w:lineRule="auto"/>
        <w:jc w:val="both"/>
        <w:rPr>
          <w:rFonts w:ascii="Times New Roman" w:hAnsi="Times New Roman"/>
          <w:b/>
          <w:sz w:val="24"/>
          <w:szCs w:val="24"/>
        </w:rPr>
      </w:pPr>
    </w:p>
    <w:p w:rsidR="00622ABA" w:rsidRDefault="005A350D" w:rsidP="005A350D">
      <w:pPr>
        <w:shd w:val="clear" w:color="auto" w:fill="FFFFFF"/>
        <w:spacing w:after="0" w:line="240" w:lineRule="auto"/>
        <w:rPr>
          <w:rFonts w:ascii="Times New Roman" w:hAnsi="Times New Roman"/>
          <w:sz w:val="24"/>
          <w:szCs w:val="24"/>
        </w:rPr>
      </w:pPr>
      <w:r w:rsidRPr="0057438D">
        <w:rPr>
          <w:rFonts w:ascii="Times New Roman" w:hAnsi="Times New Roman"/>
          <w:sz w:val="24"/>
          <w:szCs w:val="24"/>
        </w:rPr>
        <w:t xml:space="preserve">                                                                </w:t>
      </w:r>
      <w:r>
        <w:rPr>
          <w:rFonts w:ascii="Times New Roman" w:hAnsi="Times New Roman"/>
          <w:sz w:val="24"/>
          <w:szCs w:val="24"/>
        </w:rPr>
        <w:t xml:space="preserve">                        </w:t>
      </w:r>
      <w:r w:rsidRPr="0057438D">
        <w:rPr>
          <w:rFonts w:ascii="Times New Roman" w:hAnsi="Times New Roman"/>
          <w:sz w:val="24"/>
          <w:szCs w:val="24"/>
        </w:rPr>
        <w:t xml:space="preserve">                       </w:t>
      </w:r>
      <w:r w:rsidR="00FF48F2">
        <w:rPr>
          <w:rFonts w:ascii="Times New Roman" w:hAnsi="Times New Roman"/>
          <w:sz w:val="24"/>
          <w:szCs w:val="24"/>
        </w:rPr>
        <w:t xml:space="preserve">      </w:t>
      </w:r>
      <w:r>
        <w:rPr>
          <w:rFonts w:ascii="Times New Roman" w:hAnsi="Times New Roman"/>
          <w:sz w:val="24"/>
          <w:szCs w:val="24"/>
        </w:rPr>
        <w:t xml:space="preserve"> </w:t>
      </w:r>
      <w:r w:rsidRPr="0057438D">
        <w:rPr>
          <w:rFonts w:ascii="Times New Roman" w:hAnsi="Times New Roman"/>
          <w:sz w:val="24"/>
          <w:szCs w:val="24"/>
        </w:rPr>
        <w:t xml:space="preserve"> </w:t>
      </w:r>
    </w:p>
    <w:p w:rsidR="005A350D" w:rsidRPr="0057438D" w:rsidRDefault="005A350D" w:rsidP="00622ABA">
      <w:pPr>
        <w:shd w:val="clear" w:color="auto" w:fill="FFFFFF"/>
        <w:spacing w:after="0" w:line="240" w:lineRule="auto"/>
        <w:ind w:left="6372" w:firstLine="708"/>
        <w:rPr>
          <w:rFonts w:ascii="Times New Roman" w:hAnsi="Times New Roman"/>
          <w:sz w:val="24"/>
          <w:szCs w:val="24"/>
        </w:rPr>
      </w:pPr>
      <w:r w:rsidRPr="0057438D">
        <w:rPr>
          <w:rFonts w:ascii="Times New Roman" w:hAnsi="Times New Roman"/>
          <w:sz w:val="24"/>
          <w:szCs w:val="24"/>
        </w:rPr>
        <w:t xml:space="preserve"> </w:t>
      </w:r>
      <w:r>
        <w:rPr>
          <w:rFonts w:ascii="Times New Roman" w:hAnsi="Times New Roman"/>
          <w:sz w:val="24"/>
          <w:szCs w:val="24"/>
        </w:rPr>
        <w:t>о</w:t>
      </w:r>
      <w:r w:rsidRPr="0057438D">
        <w:rPr>
          <w:rFonts w:ascii="Times New Roman" w:hAnsi="Times New Roman"/>
          <w:sz w:val="24"/>
          <w:szCs w:val="24"/>
        </w:rPr>
        <w:t>т</w:t>
      </w:r>
      <w:r>
        <w:rPr>
          <w:rFonts w:ascii="Times New Roman" w:hAnsi="Times New Roman"/>
          <w:sz w:val="24"/>
          <w:szCs w:val="24"/>
        </w:rPr>
        <w:t xml:space="preserve">  </w:t>
      </w:r>
      <w:r w:rsidR="00A80928">
        <w:rPr>
          <w:rFonts w:ascii="Times New Roman" w:hAnsi="Times New Roman"/>
          <w:sz w:val="24"/>
          <w:szCs w:val="24"/>
        </w:rPr>
        <w:t xml:space="preserve">25 февраля </w:t>
      </w:r>
      <w:r w:rsidRPr="0057438D">
        <w:rPr>
          <w:rFonts w:ascii="Times New Roman" w:hAnsi="Times New Roman"/>
          <w:sz w:val="24"/>
          <w:szCs w:val="24"/>
        </w:rPr>
        <w:t xml:space="preserve"> 20</w:t>
      </w:r>
      <w:r w:rsidR="00A80928">
        <w:rPr>
          <w:rFonts w:ascii="Times New Roman" w:hAnsi="Times New Roman"/>
          <w:sz w:val="24"/>
          <w:szCs w:val="24"/>
        </w:rPr>
        <w:t>20</w:t>
      </w:r>
      <w:r w:rsidRPr="0057438D">
        <w:rPr>
          <w:rFonts w:ascii="Times New Roman" w:hAnsi="Times New Roman"/>
          <w:sz w:val="24"/>
          <w:szCs w:val="24"/>
        </w:rPr>
        <w:t xml:space="preserve"> г.</w:t>
      </w:r>
    </w:p>
    <w:p w:rsidR="005A350D" w:rsidRDefault="005A350D" w:rsidP="005A350D">
      <w:pPr>
        <w:pStyle w:val="31"/>
        <w:spacing w:after="0" w:line="240" w:lineRule="auto"/>
        <w:jc w:val="both"/>
        <w:rPr>
          <w:rFonts w:ascii="Times New Roman" w:hAnsi="Times New Roman"/>
          <w:sz w:val="24"/>
          <w:szCs w:val="24"/>
        </w:rPr>
      </w:pPr>
      <w:r w:rsidRPr="0057438D">
        <w:rPr>
          <w:rFonts w:ascii="Times New Roman" w:hAnsi="Times New Roman"/>
          <w:sz w:val="24"/>
          <w:szCs w:val="24"/>
        </w:rPr>
        <w:t xml:space="preserve">        </w:t>
      </w:r>
    </w:p>
    <w:p w:rsidR="00A80928" w:rsidRDefault="005A350D" w:rsidP="00C878C2">
      <w:pPr>
        <w:pStyle w:val="31"/>
        <w:spacing w:after="0" w:line="240" w:lineRule="auto"/>
        <w:ind w:firstLine="709"/>
        <w:jc w:val="both"/>
        <w:rPr>
          <w:rFonts w:ascii="Times New Roman" w:hAnsi="Times New Roman"/>
          <w:sz w:val="24"/>
          <w:szCs w:val="24"/>
        </w:rPr>
      </w:pPr>
      <w:r w:rsidRPr="0057438D">
        <w:rPr>
          <w:rFonts w:ascii="Times New Roman" w:hAnsi="Times New Roman"/>
          <w:sz w:val="24"/>
          <w:szCs w:val="24"/>
        </w:rPr>
        <w:t xml:space="preserve">Заключение Контрольно-счетной палаты </w:t>
      </w:r>
      <w:r w:rsidR="00A80928">
        <w:rPr>
          <w:rFonts w:ascii="Times New Roman" w:hAnsi="Times New Roman"/>
          <w:sz w:val="24"/>
          <w:szCs w:val="24"/>
        </w:rPr>
        <w:t>городского округа Лотошино</w:t>
      </w:r>
      <w:r w:rsidRPr="0057438D">
        <w:rPr>
          <w:rFonts w:ascii="Times New Roman" w:hAnsi="Times New Roman"/>
          <w:sz w:val="24"/>
          <w:szCs w:val="24"/>
        </w:rPr>
        <w:t xml:space="preserve"> на проект решения Совета депутатов </w:t>
      </w:r>
      <w:r w:rsidR="00A80928">
        <w:rPr>
          <w:rFonts w:ascii="Times New Roman" w:hAnsi="Times New Roman"/>
          <w:sz w:val="24"/>
          <w:szCs w:val="24"/>
        </w:rPr>
        <w:t>городского округа Лотошино</w:t>
      </w:r>
      <w:r w:rsidRPr="0057438D">
        <w:rPr>
          <w:rFonts w:ascii="Times New Roman" w:hAnsi="Times New Roman"/>
          <w:sz w:val="24"/>
          <w:szCs w:val="24"/>
        </w:rPr>
        <w:t xml:space="preserve"> «О внесении изменений в решение Совета депутатов </w:t>
      </w:r>
      <w:r w:rsidR="00A80928">
        <w:rPr>
          <w:rFonts w:ascii="Times New Roman" w:hAnsi="Times New Roman"/>
          <w:sz w:val="24"/>
          <w:szCs w:val="24"/>
        </w:rPr>
        <w:t>городского округа Лотошино</w:t>
      </w:r>
      <w:r w:rsidRPr="0057438D">
        <w:rPr>
          <w:rFonts w:ascii="Times New Roman" w:hAnsi="Times New Roman"/>
          <w:sz w:val="24"/>
          <w:szCs w:val="24"/>
        </w:rPr>
        <w:t xml:space="preserve"> Московской области от </w:t>
      </w:r>
      <w:r w:rsidR="00A80928">
        <w:rPr>
          <w:rFonts w:ascii="Times New Roman" w:hAnsi="Times New Roman"/>
          <w:sz w:val="24"/>
          <w:szCs w:val="24"/>
        </w:rPr>
        <w:t>19</w:t>
      </w:r>
      <w:r w:rsidR="00736602">
        <w:rPr>
          <w:rFonts w:ascii="Times New Roman" w:hAnsi="Times New Roman"/>
          <w:sz w:val="24"/>
          <w:szCs w:val="24"/>
        </w:rPr>
        <w:t>.12.201</w:t>
      </w:r>
      <w:r w:rsidR="00A80928">
        <w:rPr>
          <w:rFonts w:ascii="Times New Roman" w:hAnsi="Times New Roman"/>
          <w:sz w:val="24"/>
          <w:szCs w:val="24"/>
        </w:rPr>
        <w:t>9</w:t>
      </w:r>
      <w:r w:rsidR="00736602">
        <w:rPr>
          <w:rFonts w:ascii="Times New Roman" w:hAnsi="Times New Roman"/>
          <w:sz w:val="24"/>
          <w:szCs w:val="24"/>
        </w:rPr>
        <w:t xml:space="preserve"> года</w:t>
      </w:r>
      <w:r w:rsidRPr="0057438D">
        <w:rPr>
          <w:rFonts w:ascii="Times New Roman" w:hAnsi="Times New Roman"/>
          <w:sz w:val="24"/>
          <w:szCs w:val="24"/>
        </w:rPr>
        <w:t xml:space="preserve"> №</w:t>
      </w:r>
      <w:r w:rsidR="00A80928">
        <w:rPr>
          <w:rFonts w:ascii="Times New Roman" w:hAnsi="Times New Roman"/>
          <w:sz w:val="24"/>
          <w:szCs w:val="24"/>
        </w:rPr>
        <w:t>71</w:t>
      </w:r>
      <w:r w:rsidRPr="0057438D">
        <w:rPr>
          <w:rFonts w:ascii="Times New Roman" w:hAnsi="Times New Roman"/>
          <w:sz w:val="24"/>
          <w:szCs w:val="24"/>
        </w:rPr>
        <w:t>/</w:t>
      </w:r>
      <w:r w:rsidR="00A80928">
        <w:rPr>
          <w:rFonts w:ascii="Times New Roman" w:hAnsi="Times New Roman"/>
          <w:sz w:val="24"/>
          <w:szCs w:val="24"/>
        </w:rPr>
        <w:t>7</w:t>
      </w:r>
      <w:r w:rsidRPr="0057438D">
        <w:rPr>
          <w:rFonts w:ascii="Times New Roman" w:hAnsi="Times New Roman"/>
          <w:sz w:val="24"/>
          <w:szCs w:val="24"/>
        </w:rPr>
        <w:t xml:space="preserve"> «О бюджете </w:t>
      </w:r>
      <w:r w:rsidR="00A80928">
        <w:rPr>
          <w:rFonts w:ascii="Times New Roman" w:hAnsi="Times New Roman"/>
          <w:sz w:val="24"/>
          <w:szCs w:val="24"/>
        </w:rPr>
        <w:t>городского округа Лотошино</w:t>
      </w:r>
      <w:r w:rsidRPr="0057438D">
        <w:rPr>
          <w:rFonts w:ascii="Times New Roman" w:hAnsi="Times New Roman"/>
          <w:sz w:val="24"/>
          <w:szCs w:val="24"/>
        </w:rPr>
        <w:t xml:space="preserve"> на  20</w:t>
      </w:r>
      <w:r w:rsidR="00A80928">
        <w:rPr>
          <w:rFonts w:ascii="Times New Roman" w:hAnsi="Times New Roman"/>
          <w:sz w:val="24"/>
          <w:szCs w:val="24"/>
        </w:rPr>
        <w:t>20</w:t>
      </w:r>
      <w:r w:rsidRPr="0057438D">
        <w:rPr>
          <w:rFonts w:ascii="Times New Roman" w:hAnsi="Times New Roman"/>
          <w:sz w:val="24"/>
          <w:szCs w:val="24"/>
        </w:rPr>
        <w:t xml:space="preserve">  год и плановый период 20</w:t>
      </w:r>
      <w:r w:rsidR="00736602">
        <w:rPr>
          <w:rFonts w:ascii="Times New Roman" w:hAnsi="Times New Roman"/>
          <w:sz w:val="24"/>
          <w:szCs w:val="24"/>
        </w:rPr>
        <w:t>2</w:t>
      </w:r>
      <w:r w:rsidR="00A80928">
        <w:rPr>
          <w:rFonts w:ascii="Times New Roman" w:hAnsi="Times New Roman"/>
          <w:sz w:val="24"/>
          <w:szCs w:val="24"/>
        </w:rPr>
        <w:t>1</w:t>
      </w:r>
      <w:r w:rsidRPr="0057438D">
        <w:rPr>
          <w:rFonts w:ascii="Times New Roman" w:hAnsi="Times New Roman"/>
          <w:sz w:val="24"/>
          <w:szCs w:val="24"/>
        </w:rPr>
        <w:t xml:space="preserve"> и 20</w:t>
      </w:r>
      <w:r w:rsidR="00146CA1">
        <w:rPr>
          <w:rFonts w:ascii="Times New Roman" w:hAnsi="Times New Roman"/>
          <w:sz w:val="24"/>
          <w:szCs w:val="24"/>
        </w:rPr>
        <w:t>2</w:t>
      </w:r>
      <w:r w:rsidR="00A80928">
        <w:rPr>
          <w:rFonts w:ascii="Times New Roman" w:hAnsi="Times New Roman"/>
          <w:sz w:val="24"/>
          <w:szCs w:val="24"/>
        </w:rPr>
        <w:t>2</w:t>
      </w:r>
      <w:r w:rsidRPr="0057438D">
        <w:rPr>
          <w:rFonts w:ascii="Times New Roman" w:hAnsi="Times New Roman"/>
          <w:sz w:val="24"/>
          <w:szCs w:val="24"/>
        </w:rPr>
        <w:t xml:space="preserve"> годов»  (далее – проект Решения), подготовлено </w:t>
      </w:r>
      <w:r w:rsidR="00841382">
        <w:rPr>
          <w:rFonts w:ascii="Times New Roman" w:hAnsi="Times New Roman"/>
          <w:sz w:val="24"/>
          <w:szCs w:val="24"/>
        </w:rPr>
        <w:t>в соответствии  с Б</w:t>
      </w:r>
      <w:r w:rsidRPr="0057438D">
        <w:rPr>
          <w:rFonts w:ascii="Times New Roman" w:hAnsi="Times New Roman"/>
          <w:sz w:val="24"/>
          <w:szCs w:val="24"/>
        </w:rPr>
        <w:t>юджетн</w:t>
      </w:r>
      <w:r w:rsidR="00841382">
        <w:rPr>
          <w:rFonts w:ascii="Times New Roman" w:hAnsi="Times New Roman"/>
          <w:sz w:val="24"/>
          <w:szCs w:val="24"/>
        </w:rPr>
        <w:t>ым</w:t>
      </w:r>
      <w:r w:rsidRPr="0057438D">
        <w:rPr>
          <w:rFonts w:ascii="Times New Roman" w:hAnsi="Times New Roman"/>
          <w:sz w:val="24"/>
          <w:szCs w:val="24"/>
        </w:rPr>
        <w:t xml:space="preserve"> Кодекс</w:t>
      </w:r>
      <w:r w:rsidR="00841382">
        <w:rPr>
          <w:rFonts w:ascii="Times New Roman" w:hAnsi="Times New Roman"/>
          <w:sz w:val="24"/>
          <w:szCs w:val="24"/>
        </w:rPr>
        <w:t>ом</w:t>
      </w:r>
      <w:r w:rsidRPr="0057438D">
        <w:rPr>
          <w:rFonts w:ascii="Times New Roman" w:hAnsi="Times New Roman"/>
          <w:sz w:val="24"/>
          <w:szCs w:val="24"/>
        </w:rPr>
        <w:t xml:space="preserve"> Российской Федерации (далее - БК РФ)</w:t>
      </w:r>
      <w:r w:rsidR="00841382">
        <w:rPr>
          <w:rFonts w:ascii="Times New Roman" w:hAnsi="Times New Roman"/>
          <w:sz w:val="24"/>
          <w:szCs w:val="24"/>
        </w:rPr>
        <w:t xml:space="preserve">, Федеральным законом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841382" w:rsidRPr="0057438D">
        <w:rPr>
          <w:rFonts w:ascii="Times New Roman" w:hAnsi="Times New Roman"/>
          <w:sz w:val="24"/>
          <w:szCs w:val="24"/>
        </w:rPr>
        <w:t>Положени</w:t>
      </w:r>
      <w:r w:rsidR="00841382">
        <w:rPr>
          <w:rFonts w:ascii="Times New Roman" w:hAnsi="Times New Roman"/>
          <w:sz w:val="24"/>
          <w:szCs w:val="24"/>
        </w:rPr>
        <w:t>ем</w:t>
      </w:r>
      <w:r w:rsidR="00841382" w:rsidRPr="0057438D">
        <w:rPr>
          <w:rFonts w:ascii="Times New Roman" w:hAnsi="Times New Roman"/>
          <w:sz w:val="24"/>
          <w:szCs w:val="24"/>
        </w:rPr>
        <w:t xml:space="preserve"> о контрольно-счетной палате </w:t>
      </w:r>
      <w:r w:rsidR="00F03DDB">
        <w:rPr>
          <w:rFonts w:ascii="Times New Roman" w:hAnsi="Times New Roman"/>
          <w:sz w:val="24"/>
          <w:szCs w:val="24"/>
        </w:rPr>
        <w:t xml:space="preserve"> Лотошинского муниципального района (</w:t>
      </w:r>
      <w:r w:rsidR="00A80928">
        <w:rPr>
          <w:rFonts w:ascii="Times New Roman" w:hAnsi="Times New Roman"/>
          <w:sz w:val="24"/>
          <w:szCs w:val="24"/>
        </w:rPr>
        <w:t>городского округа Лотошино</w:t>
      </w:r>
      <w:r w:rsidR="00F03DDB">
        <w:rPr>
          <w:rFonts w:ascii="Times New Roman" w:hAnsi="Times New Roman"/>
          <w:sz w:val="24"/>
          <w:szCs w:val="24"/>
        </w:rPr>
        <w:t>)</w:t>
      </w:r>
      <w:r w:rsidR="00A80928">
        <w:rPr>
          <w:rFonts w:ascii="Times New Roman" w:hAnsi="Times New Roman"/>
          <w:sz w:val="24"/>
          <w:szCs w:val="24"/>
        </w:rPr>
        <w:t>.</w:t>
      </w:r>
    </w:p>
    <w:p w:rsidR="005A350D" w:rsidRPr="0057438D" w:rsidRDefault="00841382" w:rsidP="00C878C2">
      <w:pPr>
        <w:pStyle w:val="31"/>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5A350D" w:rsidRDefault="00B01A1E" w:rsidP="00C878C2">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пояснительной записки к проекту решения изменения, вносимые в решение  Совета депутатов  </w:t>
      </w:r>
      <w:r w:rsidR="00D24022">
        <w:rPr>
          <w:rFonts w:ascii="Times New Roman" w:hAnsi="Times New Roman"/>
          <w:sz w:val="24"/>
          <w:szCs w:val="24"/>
        </w:rPr>
        <w:t>городского округа Лотошино</w:t>
      </w:r>
      <w:r>
        <w:rPr>
          <w:rFonts w:ascii="Times New Roman" w:hAnsi="Times New Roman"/>
          <w:sz w:val="24"/>
          <w:szCs w:val="24"/>
        </w:rPr>
        <w:t xml:space="preserve"> Московской области от </w:t>
      </w:r>
      <w:r w:rsidR="00D24022">
        <w:rPr>
          <w:rFonts w:ascii="Times New Roman" w:hAnsi="Times New Roman"/>
          <w:sz w:val="24"/>
          <w:szCs w:val="24"/>
        </w:rPr>
        <w:t>19</w:t>
      </w:r>
      <w:r>
        <w:rPr>
          <w:rFonts w:ascii="Times New Roman" w:hAnsi="Times New Roman"/>
          <w:sz w:val="24"/>
          <w:szCs w:val="24"/>
        </w:rPr>
        <w:t>.12.201</w:t>
      </w:r>
      <w:r w:rsidR="00D24022">
        <w:rPr>
          <w:rFonts w:ascii="Times New Roman" w:hAnsi="Times New Roman"/>
          <w:sz w:val="24"/>
          <w:szCs w:val="24"/>
        </w:rPr>
        <w:t>9</w:t>
      </w:r>
      <w:r>
        <w:rPr>
          <w:rFonts w:ascii="Times New Roman" w:hAnsi="Times New Roman"/>
          <w:sz w:val="24"/>
          <w:szCs w:val="24"/>
        </w:rPr>
        <w:t xml:space="preserve"> года №</w:t>
      </w:r>
      <w:r w:rsidR="00D24022">
        <w:rPr>
          <w:rFonts w:ascii="Times New Roman" w:hAnsi="Times New Roman"/>
          <w:sz w:val="24"/>
          <w:szCs w:val="24"/>
        </w:rPr>
        <w:t>71</w:t>
      </w:r>
      <w:r>
        <w:rPr>
          <w:rFonts w:ascii="Times New Roman" w:hAnsi="Times New Roman"/>
          <w:sz w:val="24"/>
          <w:szCs w:val="24"/>
        </w:rPr>
        <w:t>/</w:t>
      </w:r>
      <w:r w:rsidR="00D24022">
        <w:rPr>
          <w:rFonts w:ascii="Times New Roman" w:hAnsi="Times New Roman"/>
          <w:sz w:val="24"/>
          <w:szCs w:val="24"/>
        </w:rPr>
        <w:t>7</w:t>
      </w:r>
      <w:r>
        <w:rPr>
          <w:rFonts w:ascii="Times New Roman" w:hAnsi="Times New Roman"/>
          <w:sz w:val="24"/>
          <w:szCs w:val="24"/>
        </w:rPr>
        <w:t xml:space="preserve"> «О бюджет</w:t>
      </w:r>
      <w:r w:rsidR="00622ABA">
        <w:rPr>
          <w:rFonts w:ascii="Times New Roman" w:hAnsi="Times New Roman"/>
          <w:sz w:val="24"/>
          <w:szCs w:val="24"/>
        </w:rPr>
        <w:t>е</w:t>
      </w:r>
      <w:r>
        <w:rPr>
          <w:rFonts w:ascii="Times New Roman" w:hAnsi="Times New Roman"/>
          <w:sz w:val="24"/>
          <w:szCs w:val="24"/>
        </w:rPr>
        <w:t xml:space="preserve"> </w:t>
      </w:r>
      <w:r w:rsidR="00D24022">
        <w:rPr>
          <w:rFonts w:ascii="Times New Roman" w:hAnsi="Times New Roman"/>
          <w:sz w:val="24"/>
          <w:szCs w:val="24"/>
        </w:rPr>
        <w:t>городского округа Лотошино</w:t>
      </w:r>
      <w:r>
        <w:rPr>
          <w:rFonts w:ascii="Times New Roman" w:hAnsi="Times New Roman"/>
          <w:sz w:val="24"/>
          <w:szCs w:val="24"/>
        </w:rPr>
        <w:t xml:space="preserve"> Московской области на </w:t>
      </w:r>
      <w:r w:rsidRPr="0057438D">
        <w:rPr>
          <w:rFonts w:ascii="Times New Roman" w:hAnsi="Times New Roman"/>
          <w:sz w:val="24"/>
          <w:szCs w:val="24"/>
        </w:rPr>
        <w:t xml:space="preserve">  20</w:t>
      </w:r>
      <w:r w:rsidR="00D24022">
        <w:rPr>
          <w:rFonts w:ascii="Times New Roman" w:hAnsi="Times New Roman"/>
          <w:sz w:val="24"/>
          <w:szCs w:val="24"/>
        </w:rPr>
        <w:t>20</w:t>
      </w:r>
      <w:r w:rsidRPr="0057438D">
        <w:rPr>
          <w:rFonts w:ascii="Times New Roman" w:hAnsi="Times New Roman"/>
          <w:sz w:val="24"/>
          <w:szCs w:val="24"/>
        </w:rPr>
        <w:t xml:space="preserve">  год и плановый период 20</w:t>
      </w:r>
      <w:r>
        <w:rPr>
          <w:rFonts w:ascii="Times New Roman" w:hAnsi="Times New Roman"/>
          <w:sz w:val="24"/>
          <w:szCs w:val="24"/>
        </w:rPr>
        <w:t>2</w:t>
      </w:r>
      <w:r w:rsidR="00D24022">
        <w:rPr>
          <w:rFonts w:ascii="Times New Roman" w:hAnsi="Times New Roman"/>
          <w:sz w:val="24"/>
          <w:szCs w:val="24"/>
        </w:rPr>
        <w:t>1</w:t>
      </w:r>
      <w:r w:rsidRPr="0057438D">
        <w:rPr>
          <w:rFonts w:ascii="Times New Roman" w:hAnsi="Times New Roman"/>
          <w:sz w:val="24"/>
          <w:szCs w:val="24"/>
        </w:rPr>
        <w:t xml:space="preserve"> и 20</w:t>
      </w:r>
      <w:r>
        <w:rPr>
          <w:rFonts w:ascii="Times New Roman" w:hAnsi="Times New Roman"/>
          <w:sz w:val="24"/>
          <w:szCs w:val="24"/>
        </w:rPr>
        <w:t>2</w:t>
      </w:r>
      <w:r w:rsidR="00D24022">
        <w:rPr>
          <w:rFonts w:ascii="Times New Roman" w:hAnsi="Times New Roman"/>
          <w:sz w:val="24"/>
          <w:szCs w:val="24"/>
        </w:rPr>
        <w:t>2</w:t>
      </w:r>
      <w:r w:rsidRPr="0057438D">
        <w:rPr>
          <w:rFonts w:ascii="Times New Roman" w:hAnsi="Times New Roman"/>
          <w:sz w:val="24"/>
          <w:szCs w:val="24"/>
        </w:rPr>
        <w:t xml:space="preserve"> годов</w:t>
      </w:r>
      <w:r w:rsidR="00622ABA">
        <w:rPr>
          <w:rFonts w:ascii="Times New Roman" w:hAnsi="Times New Roman"/>
          <w:sz w:val="24"/>
          <w:szCs w:val="24"/>
        </w:rPr>
        <w:t xml:space="preserve">» </w:t>
      </w:r>
      <w:r>
        <w:rPr>
          <w:rFonts w:ascii="Times New Roman" w:hAnsi="Times New Roman"/>
          <w:sz w:val="24"/>
          <w:szCs w:val="24"/>
        </w:rPr>
        <w:t>обусловлены необходимостью:</w:t>
      </w:r>
    </w:p>
    <w:p w:rsidR="00B01A1E" w:rsidRPr="0032265C" w:rsidRDefault="00B01A1E" w:rsidP="00C878C2">
      <w:pPr>
        <w:pStyle w:val="af"/>
        <w:spacing w:after="0" w:line="240" w:lineRule="auto"/>
        <w:ind w:left="0" w:firstLine="709"/>
        <w:jc w:val="both"/>
        <w:rPr>
          <w:rFonts w:ascii="Times New Roman" w:hAnsi="Times New Roman"/>
          <w:color w:val="000000"/>
          <w:sz w:val="24"/>
          <w:szCs w:val="24"/>
        </w:rPr>
      </w:pPr>
      <w:r w:rsidRPr="0032265C">
        <w:rPr>
          <w:rFonts w:ascii="Times New Roman" w:hAnsi="Times New Roman"/>
          <w:color w:val="000000"/>
          <w:sz w:val="24"/>
          <w:szCs w:val="24"/>
        </w:rPr>
        <w:t xml:space="preserve">- уточнением безвозмездных поступлений из бюджета Московской области в связи </w:t>
      </w:r>
      <w:r w:rsidRPr="0032265C">
        <w:rPr>
          <w:rFonts w:ascii="Times New Roman" w:hAnsi="Times New Roman"/>
          <w:color w:val="000000"/>
          <w:sz w:val="24"/>
          <w:szCs w:val="24"/>
        </w:rPr>
        <w:br/>
        <w:t xml:space="preserve">с принятием закона Московской области от </w:t>
      </w:r>
      <w:r w:rsidR="00A80928">
        <w:rPr>
          <w:rFonts w:ascii="Times New Roman" w:hAnsi="Times New Roman"/>
          <w:color w:val="000000"/>
          <w:sz w:val="24"/>
          <w:szCs w:val="24"/>
        </w:rPr>
        <w:t>16</w:t>
      </w:r>
      <w:r w:rsidRPr="0032265C">
        <w:rPr>
          <w:rFonts w:ascii="Times New Roman" w:hAnsi="Times New Roman"/>
          <w:color w:val="000000"/>
          <w:sz w:val="24"/>
          <w:szCs w:val="24"/>
        </w:rPr>
        <w:t>.12.201</w:t>
      </w:r>
      <w:r w:rsidR="00A80928">
        <w:rPr>
          <w:rFonts w:ascii="Times New Roman" w:hAnsi="Times New Roman"/>
          <w:color w:val="000000"/>
          <w:sz w:val="24"/>
          <w:szCs w:val="24"/>
        </w:rPr>
        <w:t>9</w:t>
      </w:r>
      <w:r w:rsidRPr="0032265C">
        <w:rPr>
          <w:rFonts w:ascii="Times New Roman" w:hAnsi="Times New Roman"/>
          <w:color w:val="000000"/>
          <w:sz w:val="24"/>
          <w:szCs w:val="24"/>
        </w:rPr>
        <w:t xml:space="preserve"> №2</w:t>
      </w:r>
      <w:r w:rsidR="00A80928">
        <w:rPr>
          <w:rFonts w:ascii="Times New Roman" w:hAnsi="Times New Roman"/>
          <w:color w:val="000000"/>
          <w:sz w:val="24"/>
          <w:szCs w:val="24"/>
        </w:rPr>
        <w:t>61</w:t>
      </w:r>
      <w:r w:rsidRPr="0032265C">
        <w:rPr>
          <w:rFonts w:ascii="Times New Roman" w:hAnsi="Times New Roman"/>
          <w:color w:val="000000"/>
          <w:sz w:val="24"/>
          <w:szCs w:val="24"/>
        </w:rPr>
        <w:t>/201</w:t>
      </w:r>
      <w:r w:rsidR="00A80928">
        <w:rPr>
          <w:rFonts w:ascii="Times New Roman" w:hAnsi="Times New Roman"/>
          <w:color w:val="000000"/>
          <w:sz w:val="24"/>
          <w:szCs w:val="24"/>
        </w:rPr>
        <w:t>9</w:t>
      </w:r>
      <w:r w:rsidRPr="0032265C">
        <w:rPr>
          <w:rFonts w:ascii="Times New Roman" w:hAnsi="Times New Roman"/>
          <w:color w:val="000000"/>
          <w:sz w:val="24"/>
          <w:szCs w:val="24"/>
        </w:rPr>
        <w:t>-ОЗ «О бюджете Московской области на 20</w:t>
      </w:r>
      <w:r w:rsidR="00A80928">
        <w:rPr>
          <w:rFonts w:ascii="Times New Roman" w:hAnsi="Times New Roman"/>
          <w:color w:val="000000"/>
          <w:sz w:val="24"/>
          <w:szCs w:val="24"/>
        </w:rPr>
        <w:t>20</w:t>
      </w:r>
      <w:r w:rsidRPr="0032265C">
        <w:rPr>
          <w:rFonts w:ascii="Times New Roman" w:hAnsi="Times New Roman"/>
          <w:color w:val="000000"/>
          <w:sz w:val="24"/>
          <w:szCs w:val="24"/>
        </w:rPr>
        <w:t xml:space="preserve"> год и на плановый период 202</w:t>
      </w:r>
      <w:r w:rsidR="00A80928">
        <w:rPr>
          <w:rFonts w:ascii="Times New Roman" w:hAnsi="Times New Roman"/>
          <w:color w:val="000000"/>
          <w:sz w:val="24"/>
          <w:szCs w:val="24"/>
        </w:rPr>
        <w:t>1</w:t>
      </w:r>
      <w:r w:rsidRPr="0032265C">
        <w:rPr>
          <w:rFonts w:ascii="Times New Roman" w:hAnsi="Times New Roman"/>
          <w:color w:val="000000"/>
          <w:sz w:val="24"/>
          <w:szCs w:val="24"/>
        </w:rPr>
        <w:t xml:space="preserve"> и 202</w:t>
      </w:r>
      <w:r w:rsidR="00A80928">
        <w:rPr>
          <w:rFonts w:ascii="Times New Roman" w:hAnsi="Times New Roman"/>
          <w:color w:val="000000"/>
          <w:sz w:val="24"/>
          <w:szCs w:val="24"/>
        </w:rPr>
        <w:t>2</w:t>
      </w:r>
      <w:r w:rsidRPr="0032265C">
        <w:rPr>
          <w:rFonts w:ascii="Times New Roman" w:hAnsi="Times New Roman"/>
          <w:color w:val="000000"/>
          <w:sz w:val="24"/>
          <w:szCs w:val="24"/>
        </w:rPr>
        <w:t xml:space="preserve"> годов» и </w:t>
      </w:r>
      <w:r>
        <w:rPr>
          <w:rFonts w:ascii="Times New Roman" w:hAnsi="Times New Roman"/>
          <w:color w:val="000000"/>
          <w:sz w:val="24"/>
          <w:szCs w:val="24"/>
        </w:rPr>
        <w:t>доведенными уведомлениями о предоставлении субсидий, субвенций, иного межбюджетного трансферта, имеющего целевое назначение на 20</w:t>
      </w:r>
      <w:r w:rsidR="00A80928">
        <w:rPr>
          <w:rFonts w:ascii="Times New Roman" w:hAnsi="Times New Roman"/>
          <w:color w:val="000000"/>
          <w:sz w:val="24"/>
          <w:szCs w:val="24"/>
        </w:rPr>
        <w:t>20</w:t>
      </w:r>
      <w:r>
        <w:rPr>
          <w:rFonts w:ascii="Times New Roman" w:hAnsi="Times New Roman"/>
          <w:color w:val="000000"/>
          <w:sz w:val="24"/>
          <w:szCs w:val="24"/>
        </w:rPr>
        <w:t xml:space="preserve"> год и плановый период 202</w:t>
      </w:r>
      <w:r w:rsidR="00A80928">
        <w:rPr>
          <w:rFonts w:ascii="Times New Roman" w:hAnsi="Times New Roman"/>
          <w:color w:val="000000"/>
          <w:sz w:val="24"/>
          <w:szCs w:val="24"/>
        </w:rPr>
        <w:t>1 и</w:t>
      </w:r>
      <w:r>
        <w:rPr>
          <w:rFonts w:ascii="Times New Roman" w:hAnsi="Times New Roman"/>
          <w:color w:val="000000"/>
          <w:sz w:val="24"/>
          <w:szCs w:val="24"/>
        </w:rPr>
        <w:t xml:space="preserve"> 202</w:t>
      </w:r>
      <w:r w:rsidR="00A80928">
        <w:rPr>
          <w:rFonts w:ascii="Times New Roman" w:hAnsi="Times New Roman"/>
          <w:color w:val="000000"/>
          <w:sz w:val="24"/>
          <w:szCs w:val="24"/>
        </w:rPr>
        <w:t>2</w:t>
      </w:r>
      <w:r>
        <w:rPr>
          <w:rFonts w:ascii="Times New Roman" w:hAnsi="Times New Roman"/>
          <w:color w:val="000000"/>
          <w:sz w:val="24"/>
          <w:szCs w:val="24"/>
        </w:rPr>
        <w:t xml:space="preserve"> годов от</w:t>
      </w:r>
      <w:r w:rsidRPr="0032265C">
        <w:rPr>
          <w:rFonts w:ascii="Times New Roman" w:hAnsi="Times New Roman"/>
          <w:color w:val="000000"/>
          <w:sz w:val="24"/>
          <w:szCs w:val="24"/>
        </w:rPr>
        <w:t xml:space="preserve"> главны</w:t>
      </w:r>
      <w:r>
        <w:rPr>
          <w:rFonts w:ascii="Times New Roman" w:hAnsi="Times New Roman"/>
          <w:color w:val="000000"/>
          <w:sz w:val="24"/>
          <w:szCs w:val="24"/>
        </w:rPr>
        <w:t>х</w:t>
      </w:r>
      <w:r w:rsidRPr="0032265C">
        <w:rPr>
          <w:rFonts w:ascii="Times New Roman" w:hAnsi="Times New Roman"/>
          <w:color w:val="000000"/>
          <w:sz w:val="24"/>
          <w:szCs w:val="24"/>
        </w:rPr>
        <w:t xml:space="preserve"> распорядител</w:t>
      </w:r>
      <w:r>
        <w:rPr>
          <w:rFonts w:ascii="Times New Roman" w:hAnsi="Times New Roman"/>
          <w:color w:val="000000"/>
          <w:sz w:val="24"/>
          <w:szCs w:val="24"/>
        </w:rPr>
        <w:t>ей</w:t>
      </w:r>
      <w:r w:rsidRPr="0032265C">
        <w:rPr>
          <w:rFonts w:ascii="Times New Roman" w:hAnsi="Times New Roman"/>
          <w:color w:val="000000"/>
          <w:sz w:val="24"/>
          <w:szCs w:val="24"/>
        </w:rPr>
        <w:t xml:space="preserve"> бюджетных средств Московской области по состоянию на 01.0</w:t>
      </w:r>
      <w:r w:rsidR="00A80928">
        <w:rPr>
          <w:rFonts w:ascii="Times New Roman" w:hAnsi="Times New Roman"/>
          <w:color w:val="000000"/>
          <w:sz w:val="24"/>
          <w:szCs w:val="24"/>
        </w:rPr>
        <w:t>2</w:t>
      </w:r>
      <w:r w:rsidRPr="0032265C">
        <w:rPr>
          <w:rFonts w:ascii="Times New Roman" w:hAnsi="Times New Roman"/>
          <w:color w:val="000000"/>
          <w:sz w:val="24"/>
          <w:szCs w:val="24"/>
        </w:rPr>
        <w:t>.20</w:t>
      </w:r>
      <w:r w:rsidR="00A80928">
        <w:rPr>
          <w:rFonts w:ascii="Times New Roman" w:hAnsi="Times New Roman"/>
          <w:color w:val="000000"/>
          <w:sz w:val="24"/>
          <w:szCs w:val="24"/>
        </w:rPr>
        <w:t>20</w:t>
      </w:r>
      <w:r w:rsidRPr="0032265C">
        <w:rPr>
          <w:rFonts w:ascii="Times New Roman" w:hAnsi="Times New Roman"/>
          <w:color w:val="000000"/>
          <w:sz w:val="24"/>
          <w:szCs w:val="24"/>
        </w:rPr>
        <w:t xml:space="preserve"> года; </w:t>
      </w:r>
    </w:p>
    <w:p w:rsidR="00B01A1E" w:rsidRPr="0032265C" w:rsidRDefault="00B01A1E" w:rsidP="00C878C2">
      <w:pPr>
        <w:pStyle w:val="af"/>
        <w:spacing w:after="0" w:line="240" w:lineRule="auto"/>
        <w:ind w:left="0" w:firstLine="709"/>
        <w:jc w:val="both"/>
        <w:rPr>
          <w:rFonts w:ascii="Times New Roman" w:hAnsi="Times New Roman"/>
          <w:color w:val="000000"/>
          <w:sz w:val="24"/>
          <w:szCs w:val="24"/>
        </w:rPr>
      </w:pPr>
      <w:r w:rsidRPr="0032265C">
        <w:rPr>
          <w:rFonts w:ascii="Times New Roman" w:hAnsi="Times New Roman"/>
          <w:color w:val="000000"/>
          <w:sz w:val="24"/>
          <w:szCs w:val="24"/>
        </w:rPr>
        <w:t>- корректировкой налоговых и неналоговых доходов бюджета Лотошинского муниципального района с изменениями общей суммы поступлений;</w:t>
      </w:r>
    </w:p>
    <w:p w:rsidR="00B01A1E" w:rsidRPr="0032265C" w:rsidRDefault="00B01A1E" w:rsidP="00C878C2">
      <w:pPr>
        <w:pStyle w:val="af"/>
        <w:spacing w:after="0" w:line="240" w:lineRule="auto"/>
        <w:ind w:left="0" w:firstLine="709"/>
        <w:jc w:val="both"/>
        <w:rPr>
          <w:rFonts w:ascii="Times New Roman" w:hAnsi="Times New Roman"/>
          <w:color w:val="000000"/>
          <w:sz w:val="24"/>
          <w:szCs w:val="24"/>
        </w:rPr>
      </w:pPr>
      <w:r w:rsidRPr="0032265C">
        <w:rPr>
          <w:rFonts w:ascii="Times New Roman" w:hAnsi="Times New Roman"/>
          <w:color w:val="000000"/>
          <w:sz w:val="24"/>
          <w:szCs w:val="24"/>
        </w:rPr>
        <w:t>- уменьшением и перераспределением расходов с учетом планируемого исполнения бюджета и необходимостью направления средств на первоочередные расходы;</w:t>
      </w:r>
    </w:p>
    <w:p w:rsidR="00B01A1E" w:rsidRPr="0032265C" w:rsidRDefault="00B01A1E" w:rsidP="00C878C2">
      <w:pPr>
        <w:pStyle w:val="af"/>
        <w:spacing w:after="0" w:line="240" w:lineRule="auto"/>
        <w:ind w:left="0" w:firstLine="709"/>
        <w:jc w:val="both"/>
        <w:rPr>
          <w:rFonts w:ascii="Times New Roman" w:hAnsi="Times New Roman"/>
          <w:color w:val="000000"/>
          <w:sz w:val="24"/>
          <w:szCs w:val="24"/>
        </w:rPr>
      </w:pPr>
      <w:r w:rsidRPr="0032265C">
        <w:rPr>
          <w:rFonts w:ascii="Times New Roman" w:hAnsi="Times New Roman"/>
          <w:color w:val="000000"/>
          <w:sz w:val="24"/>
          <w:szCs w:val="24"/>
        </w:rPr>
        <w:t>- необходимостью приведения расходов в соответствие с внесенными изменениями в муниципальные программы Лотошинского муниципального района.</w:t>
      </w:r>
    </w:p>
    <w:p w:rsidR="00B01A1E" w:rsidRDefault="00B01A1E" w:rsidP="00C878C2">
      <w:pPr>
        <w:spacing w:after="0" w:line="240" w:lineRule="auto"/>
        <w:ind w:firstLine="709"/>
        <w:jc w:val="both"/>
        <w:rPr>
          <w:rFonts w:ascii="Times New Roman" w:hAnsi="Times New Roman"/>
          <w:sz w:val="24"/>
          <w:szCs w:val="24"/>
        </w:rPr>
      </w:pPr>
    </w:p>
    <w:p w:rsidR="005A350D" w:rsidRDefault="005A350D" w:rsidP="00C878C2">
      <w:pPr>
        <w:spacing w:after="0" w:line="240" w:lineRule="auto"/>
        <w:ind w:firstLine="709"/>
        <w:jc w:val="both"/>
        <w:rPr>
          <w:rFonts w:ascii="Times New Roman" w:hAnsi="Times New Roman"/>
          <w:sz w:val="24"/>
          <w:szCs w:val="24"/>
        </w:rPr>
      </w:pPr>
      <w:r w:rsidRPr="0057438D">
        <w:rPr>
          <w:rFonts w:ascii="Times New Roman" w:hAnsi="Times New Roman"/>
          <w:sz w:val="24"/>
          <w:szCs w:val="24"/>
        </w:rPr>
        <w:t xml:space="preserve">Рассматриваемый проект </w:t>
      </w:r>
      <w:r>
        <w:rPr>
          <w:rFonts w:ascii="Times New Roman" w:hAnsi="Times New Roman"/>
          <w:sz w:val="24"/>
          <w:szCs w:val="24"/>
        </w:rPr>
        <w:t>р</w:t>
      </w:r>
      <w:r w:rsidRPr="0057438D">
        <w:rPr>
          <w:rFonts w:ascii="Times New Roman" w:hAnsi="Times New Roman"/>
          <w:sz w:val="24"/>
          <w:szCs w:val="24"/>
        </w:rPr>
        <w:t xml:space="preserve">ешения о внесении изменений в бюджет представлен в Контрольно-счетную палату </w:t>
      </w:r>
      <w:r w:rsidR="00A80928">
        <w:rPr>
          <w:rFonts w:ascii="Times New Roman" w:hAnsi="Times New Roman"/>
          <w:sz w:val="24"/>
          <w:szCs w:val="24"/>
        </w:rPr>
        <w:t>городского округа Лотошино</w:t>
      </w:r>
      <w:r w:rsidRPr="0057438D">
        <w:rPr>
          <w:rFonts w:ascii="Times New Roman" w:hAnsi="Times New Roman"/>
          <w:sz w:val="24"/>
          <w:szCs w:val="24"/>
        </w:rPr>
        <w:t xml:space="preserve"> финансово-экономическим управлением администрации </w:t>
      </w:r>
      <w:r w:rsidR="00A80928">
        <w:rPr>
          <w:rFonts w:ascii="Times New Roman" w:hAnsi="Times New Roman"/>
          <w:sz w:val="24"/>
          <w:szCs w:val="24"/>
        </w:rPr>
        <w:t>городского округа Лотошино</w:t>
      </w:r>
      <w:r w:rsidRPr="0057438D">
        <w:rPr>
          <w:rFonts w:ascii="Times New Roman" w:hAnsi="Times New Roman"/>
          <w:sz w:val="24"/>
          <w:szCs w:val="24"/>
        </w:rPr>
        <w:t xml:space="preserve"> </w:t>
      </w:r>
      <w:r w:rsidR="00A80928">
        <w:rPr>
          <w:rFonts w:ascii="Times New Roman" w:hAnsi="Times New Roman"/>
          <w:sz w:val="24"/>
          <w:szCs w:val="24"/>
        </w:rPr>
        <w:t>21.02.2020 года</w:t>
      </w:r>
      <w:r w:rsidR="00DE777A">
        <w:rPr>
          <w:rFonts w:ascii="Times New Roman" w:hAnsi="Times New Roman"/>
          <w:sz w:val="24"/>
          <w:szCs w:val="24"/>
        </w:rPr>
        <w:t>, в</w:t>
      </w:r>
      <w:r w:rsidR="00D24022">
        <w:rPr>
          <w:rFonts w:ascii="Times New Roman" w:hAnsi="Times New Roman"/>
          <w:sz w:val="24"/>
          <w:szCs w:val="24"/>
        </w:rPr>
        <w:t xml:space="preserve"> связи с чем </w:t>
      </w:r>
      <w:r w:rsidR="00DE777A">
        <w:rPr>
          <w:rFonts w:ascii="Times New Roman" w:hAnsi="Times New Roman"/>
          <w:sz w:val="24"/>
          <w:szCs w:val="24"/>
        </w:rPr>
        <w:t xml:space="preserve"> отсутствует возможность проведения полноценной экспертизы в оставшиеся до заседания Совета депутатов сроки.</w:t>
      </w:r>
    </w:p>
    <w:p w:rsidR="00224885" w:rsidRDefault="00224885" w:rsidP="00C878C2">
      <w:pPr>
        <w:pStyle w:val="a3"/>
        <w:shd w:val="clear" w:color="auto" w:fill="FFFFFF"/>
        <w:spacing w:before="0" w:beforeAutospacing="0" w:after="0" w:afterAutospacing="0"/>
        <w:ind w:firstLine="709"/>
        <w:jc w:val="both"/>
        <w:rPr>
          <w:color w:val="000000"/>
        </w:rPr>
      </w:pPr>
    </w:p>
    <w:p w:rsidR="00B01A1E" w:rsidRDefault="00B01A1E" w:rsidP="00C878C2">
      <w:pPr>
        <w:pStyle w:val="a3"/>
        <w:shd w:val="clear" w:color="auto" w:fill="FFFFFF"/>
        <w:spacing w:before="0" w:beforeAutospacing="0" w:after="0" w:afterAutospacing="0"/>
        <w:ind w:firstLine="709"/>
        <w:jc w:val="both"/>
        <w:rPr>
          <w:color w:val="000000"/>
        </w:rPr>
      </w:pPr>
      <w:r>
        <w:rPr>
          <w:color w:val="000000"/>
        </w:rPr>
        <w:t xml:space="preserve">По результатам экспертизы проекта решения Контрольно-счетной палатой </w:t>
      </w:r>
      <w:r w:rsidR="00A80928">
        <w:rPr>
          <w:color w:val="000000"/>
        </w:rPr>
        <w:t>городского округа Лотошино</w:t>
      </w:r>
      <w:r>
        <w:rPr>
          <w:color w:val="000000"/>
        </w:rPr>
        <w:t xml:space="preserve"> установлено следующее.</w:t>
      </w:r>
    </w:p>
    <w:p w:rsidR="0054078A" w:rsidRDefault="0054078A" w:rsidP="00C878C2">
      <w:pPr>
        <w:pStyle w:val="a3"/>
        <w:shd w:val="clear" w:color="auto" w:fill="FFFFFF"/>
        <w:spacing w:before="0" w:beforeAutospacing="0" w:after="0" w:afterAutospacing="0"/>
        <w:ind w:firstLine="709"/>
        <w:jc w:val="both"/>
        <w:rPr>
          <w:color w:val="000000"/>
        </w:rPr>
      </w:pPr>
    </w:p>
    <w:p w:rsidR="00B01A1E" w:rsidRDefault="00B01A1E" w:rsidP="00C878C2">
      <w:pPr>
        <w:pStyle w:val="a3"/>
        <w:shd w:val="clear" w:color="auto" w:fill="FFFFFF"/>
        <w:spacing w:before="0" w:beforeAutospacing="0" w:after="0" w:afterAutospacing="0"/>
        <w:ind w:firstLine="709"/>
        <w:jc w:val="both"/>
        <w:rPr>
          <w:color w:val="000000"/>
        </w:rPr>
      </w:pPr>
      <w:r>
        <w:rPr>
          <w:color w:val="000000"/>
        </w:rPr>
        <w:t xml:space="preserve">1. Пунктом 1 проекта решения предлагается утвердить изменение основных характеристик бюджета </w:t>
      </w:r>
      <w:r w:rsidR="00A80928">
        <w:rPr>
          <w:color w:val="000000"/>
        </w:rPr>
        <w:t xml:space="preserve">городского округа Лотошино </w:t>
      </w:r>
      <w:r>
        <w:rPr>
          <w:color w:val="000000"/>
        </w:rPr>
        <w:t xml:space="preserve"> Московской об</w:t>
      </w:r>
      <w:r w:rsidR="00AF19E2">
        <w:rPr>
          <w:color w:val="000000"/>
        </w:rPr>
        <w:t>ла</w:t>
      </w:r>
      <w:r>
        <w:rPr>
          <w:color w:val="000000"/>
        </w:rPr>
        <w:t xml:space="preserve">сти  </w:t>
      </w:r>
      <w:r w:rsidR="00AF19E2">
        <w:rPr>
          <w:color w:val="000000"/>
        </w:rPr>
        <w:t>на 20</w:t>
      </w:r>
      <w:r w:rsidR="00A80928">
        <w:rPr>
          <w:color w:val="000000"/>
        </w:rPr>
        <w:t>20</w:t>
      </w:r>
      <w:r w:rsidR="00AF19E2">
        <w:rPr>
          <w:color w:val="000000"/>
        </w:rPr>
        <w:t xml:space="preserve"> год и плановый период 202</w:t>
      </w:r>
      <w:r w:rsidR="00A80928">
        <w:rPr>
          <w:color w:val="000000"/>
        </w:rPr>
        <w:t>1</w:t>
      </w:r>
      <w:r w:rsidR="00AF19E2">
        <w:rPr>
          <w:color w:val="000000"/>
        </w:rPr>
        <w:t xml:space="preserve"> и 202</w:t>
      </w:r>
      <w:r w:rsidR="00A80928">
        <w:rPr>
          <w:color w:val="000000"/>
        </w:rPr>
        <w:t>2</w:t>
      </w:r>
      <w:r w:rsidR="00AF19E2">
        <w:rPr>
          <w:color w:val="000000"/>
        </w:rPr>
        <w:t xml:space="preserve"> годов. </w:t>
      </w:r>
    </w:p>
    <w:p w:rsidR="00AF19E2" w:rsidRDefault="00AF19E2" w:rsidP="00C878C2">
      <w:pPr>
        <w:pStyle w:val="a3"/>
        <w:shd w:val="clear" w:color="auto" w:fill="FFFFFF"/>
        <w:spacing w:before="0" w:beforeAutospacing="0" w:after="0" w:afterAutospacing="0"/>
        <w:ind w:firstLine="709"/>
        <w:jc w:val="both"/>
        <w:rPr>
          <w:color w:val="000000"/>
        </w:rPr>
      </w:pPr>
      <w:r>
        <w:rPr>
          <w:color w:val="000000"/>
        </w:rPr>
        <w:t xml:space="preserve">Общий объем доходов  бюджета </w:t>
      </w:r>
      <w:r w:rsidR="00A80928">
        <w:rPr>
          <w:color w:val="000000"/>
        </w:rPr>
        <w:t>городского округа Лотошино</w:t>
      </w:r>
      <w:r>
        <w:rPr>
          <w:color w:val="000000"/>
        </w:rPr>
        <w:t xml:space="preserve"> Московской области на 20</w:t>
      </w:r>
      <w:r w:rsidR="00A80928">
        <w:rPr>
          <w:color w:val="000000"/>
        </w:rPr>
        <w:t>20</w:t>
      </w:r>
      <w:r>
        <w:rPr>
          <w:color w:val="000000"/>
        </w:rPr>
        <w:t xml:space="preserve"> год предлагается к </w:t>
      </w:r>
      <w:r w:rsidR="00A80928">
        <w:rPr>
          <w:color w:val="000000"/>
        </w:rPr>
        <w:t>уменьшению</w:t>
      </w:r>
      <w:r>
        <w:rPr>
          <w:color w:val="000000"/>
        </w:rPr>
        <w:t xml:space="preserve"> на </w:t>
      </w:r>
      <w:r w:rsidR="00A80928">
        <w:rPr>
          <w:color w:val="000000"/>
        </w:rPr>
        <w:t>8 544,6</w:t>
      </w:r>
      <w:r>
        <w:rPr>
          <w:color w:val="000000"/>
        </w:rPr>
        <w:t xml:space="preserve"> тыс. рублей или на </w:t>
      </w:r>
      <w:r w:rsidR="00A80928">
        <w:rPr>
          <w:color w:val="000000"/>
        </w:rPr>
        <w:t>0,7</w:t>
      </w:r>
      <w:r>
        <w:rPr>
          <w:color w:val="000000"/>
        </w:rPr>
        <w:t xml:space="preserve">% к действующей </w:t>
      </w:r>
      <w:r>
        <w:rPr>
          <w:color w:val="000000"/>
        </w:rPr>
        <w:lastRenderedPageBreak/>
        <w:t xml:space="preserve">редакции бюджета, общий объем расходов предлагается увеличить на </w:t>
      </w:r>
      <w:r w:rsidR="00A80928">
        <w:rPr>
          <w:color w:val="000000"/>
        </w:rPr>
        <w:t>123 134,0</w:t>
      </w:r>
      <w:r>
        <w:rPr>
          <w:color w:val="000000"/>
        </w:rPr>
        <w:t xml:space="preserve"> тыс. рублей или на </w:t>
      </w:r>
      <w:r w:rsidR="00A80928">
        <w:rPr>
          <w:color w:val="000000"/>
        </w:rPr>
        <w:t>10,6</w:t>
      </w:r>
      <w:r>
        <w:rPr>
          <w:color w:val="000000"/>
        </w:rPr>
        <w:t>%.</w:t>
      </w:r>
    </w:p>
    <w:p w:rsidR="00AF19E2" w:rsidRDefault="00AF19E2" w:rsidP="00C878C2">
      <w:pPr>
        <w:pStyle w:val="a3"/>
        <w:shd w:val="clear" w:color="auto" w:fill="FFFFFF"/>
        <w:spacing w:before="0" w:beforeAutospacing="0" w:after="0" w:afterAutospacing="0"/>
        <w:ind w:firstLine="709"/>
        <w:jc w:val="both"/>
        <w:rPr>
          <w:color w:val="000000"/>
        </w:rPr>
      </w:pPr>
      <w:r>
        <w:rPr>
          <w:color w:val="000000"/>
        </w:rPr>
        <w:t xml:space="preserve">С учетом предлагаемых изменений основные характеристики бюджета </w:t>
      </w:r>
      <w:r w:rsidR="00A80928">
        <w:rPr>
          <w:color w:val="000000"/>
        </w:rPr>
        <w:t>городского округа Лотошино</w:t>
      </w:r>
      <w:r>
        <w:rPr>
          <w:color w:val="000000"/>
        </w:rPr>
        <w:t xml:space="preserve">  на 20</w:t>
      </w:r>
      <w:r w:rsidR="00A80928">
        <w:rPr>
          <w:color w:val="000000"/>
        </w:rPr>
        <w:t>20</w:t>
      </w:r>
      <w:r>
        <w:rPr>
          <w:color w:val="000000"/>
        </w:rPr>
        <w:t xml:space="preserve"> год составят:</w:t>
      </w:r>
    </w:p>
    <w:p w:rsidR="00AF19E2" w:rsidRPr="00AF19E2" w:rsidRDefault="00AF19E2" w:rsidP="00C878C2">
      <w:pPr>
        <w:pStyle w:val="a4"/>
        <w:tabs>
          <w:tab w:val="clear" w:pos="4677"/>
          <w:tab w:val="clear" w:pos="9355"/>
        </w:tabs>
        <w:spacing w:after="0" w:line="240" w:lineRule="auto"/>
        <w:ind w:firstLine="709"/>
        <w:jc w:val="both"/>
        <w:rPr>
          <w:rFonts w:ascii="Times New Roman" w:hAnsi="Times New Roman"/>
          <w:sz w:val="24"/>
          <w:szCs w:val="24"/>
        </w:rPr>
      </w:pPr>
      <w:r w:rsidRPr="00AF19E2">
        <w:rPr>
          <w:rFonts w:ascii="Times New Roman" w:hAnsi="Times New Roman"/>
          <w:sz w:val="24"/>
          <w:szCs w:val="24"/>
        </w:rPr>
        <w:t xml:space="preserve">-общий объем доходов </w:t>
      </w:r>
      <w:r w:rsidR="00A80928">
        <w:rPr>
          <w:rFonts w:ascii="Times New Roman" w:hAnsi="Times New Roman"/>
          <w:sz w:val="24"/>
          <w:szCs w:val="24"/>
        </w:rPr>
        <w:t>1 154 162,2</w:t>
      </w:r>
      <w:r>
        <w:rPr>
          <w:rFonts w:ascii="Times New Roman" w:hAnsi="Times New Roman"/>
          <w:sz w:val="24"/>
          <w:szCs w:val="24"/>
        </w:rPr>
        <w:t xml:space="preserve"> тыс.</w:t>
      </w:r>
      <w:r w:rsidRPr="00AF19E2">
        <w:rPr>
          <w:rFonts w:ascii="Times New Roman" w:hAnsi="Times New Roman"/>
          <w:sz w:val="24"/>
          <w:szCs w:val="24"/>
        </w:rPr>
        <w:t xml:space="preserve"> руб., в том числе объем межбюджетных трансфертов, получаемых из других бюджетов бюджетной системы Российской Федерации в сумме </w:t>
      </w:r>
      <w:r w:rsidR="00A80928">
        <w:rPr>
          <w:rFonts w:ascii="Times New Roman" w:hAnsi="Times New Roman"/>
          <w:sz w:val="24"/>
          <w:szCs w:val="24"/>
        </w:rPr>
        <w:t>808 147,7</w:t>
      </w:r>
      <w:r>
        <w:rPr>
          <w:rFonts w:ascii="Times New Roman" w:hAnsi="Times New Roman"/>
          <w:sz w:val="24"/>
          <w:szCs w:val="24"/>
        </w:rPr>
        <w:t xml:space="preserve"> тыс.</w:t>
      </w:r>
      <w:r w:rsidRPr="00AF19E2">
        <w:rPr>
          <w:rFonts w:ascii="Times New Roman" w:hAnsi="Times New Roman"/>
          <w:sz w:val="24"/>
          <w:szCs w:val="24"/>
        </w:rPr>
        <w:t xml:space="preserve"> руб.;</w:t>
      </w:r>
    </w:p>
    <w:p w:rsidR="00AF19E2" w:rsidRPr="00AF19E2" w:rsidRDefault="00AF19E2" w:rsidP="00C878C2">
      <w:pPr>
        <w:pStyle w:val="a4"/>
        <w:tabs>
          <w:tab w:val="clear" w:pos="4677"/>
          <w:tab w:val="clear" w:pos="9355"/>
        </w:tabs>
        <w:spacing w:after="0" w:line="240" w:lineRule="auto"/>
        <w:ind w:firstLine="709"/>
        <w:jc w:val="both"/>
        <w:rPr>
          <w:rFonts w:ascii="Times New Roman" w:hAnsi="Times New Roman"/>
          <w:sz w:val="24"/>
          <w:szCs w:val="24"/>
        </w:rPr>
      </w:pPr>
      <w:r w:rsidRPr="00AF19E2">
        <w:rPr>
          <w:rFonts w:ascii="Times New Roman" w:hAnsi="Times New Roman"/>
          <w:sz w:val="24"/>
          <w:szCs w:val="24"/>
        </w:rPr>
        <w:t xml:space="preserve">- общий объем расходов </w:t>
      </w:r>
      <w:r w:rsidR="00A80928">
        <w:rPr>
          <w:rFonts w:ascii="Times New Roman" w:hAnsi="Times New Roman"/>
          <w:sz w:val="24"/>
          <w:szCs w:val="24"/>
        </w:rPr>
        <w:t xml:space="preserve">1 285 840,8 </w:t>
      </w:r>
      <w:r>
        <w:rPr>
          <w:rFonts w:ascii="Times New Roman" w:hAnsi="Times New Roman"/>
          <w:sz w:val="24"/>
          <w:szCs w:val="24"/>
        </w:rPr>
        <w:t>тыс.</w:t>
      </w:r>
      <w:r w:rsidRPr="00AF19E2">
        <w:rPr>
          <w:rFonts w:ascii="Times New Roman" w:hAnsi="Times New Roman"/>
          <w:sz w:val="24"/>
          <w:szCs w:val="24"/>
        </w:rPr>
        <w:t xml:space="preserve"> руб.;</w:t>
      </w:r>
    </w:p>
    <w:p w:rsidR="00AF19E2" w:rsidRDefault="00AF19E2" w:rsidP="00C878C2">
      <w:pPr>
        <w:pStyle w:val="a4"/>
        <w:tabs>
          <w:tab w:val="clear" w:pos="4677"/>
          <w:tab w:val="clear" w:pos="9355"/>
        </w:tabs>
        <w:spacing w:after="0" w:line="240" w:lineRule="auto"/>
        <w:ind w:firstLine="709"/>
        <w:jc w:val="both"/>
        <w:rPr>
          <w:rFonts w:ascii="Times New Roman" w:hAnsi="Times New Roman"/>
          <w:sz w:val="24"/>
          <w:szCs w:val="24"/>
        </w:rPr>
      </w:pPr>
      <w:r>
        <w:rPr>
          <w:rFonts w:ascii="Times New Roman" w:hAnsi="Times New Roman"/>
          <w:sz w:val="24"/>
          <w:szCs w:val="24"/>
        </w:rPr>
        <w:t>-</w:t>
      </w:r>
      <w:r w:rsidRPr="00AF19E2">
        <w:rPr>
          <w:rFonts w:ascii="Times New Roman" w:hAnsi="Times New Roman"/>
          <w:sz w:val="24"/>
          <w:szCs w:val="24"/>
        </w:rPr>
        <w:t xml:space="preserve"> дефицит бюджета составит </w:t>
      </w:r>
      <w:r w:rsidR="00A80928">
        <w:rPr>
          <w:rFonts w:ascii="Times New Roman" w:hAnsi="Times New Roman"/>
          <w:sz w:val="24"/>
          <w:szCs w:val="24"/>
        </w:rPr>
        <w:t>131 678,6</w:t>
      </w:r>
      <w:r>
        <w:rPr>
          <w:rFonts w:ascii="Times New Roman" w:hAnsi="Times New Roman"/>
          <w:sz w:val="24"/>
          <w:szCs w:val="24"/>
        </w:rPr>
        <w:t xml:space="preserve"> тыс.</w:t>
      </w:r>
      <w:r w:rsidRPr="00AF19E2">
        <w:rPr>
          <w:rFonts w:ascii="Times New Roman" w:hAnsi="Times New Roman"/>
          <w:sz w:val="24"/>
          <w:szCs w:val="24"/>
        </w:rPr>
        <w:t xml:space="preserve"> руб.</w:t>
      </w:r>
    </w:p>
    <w:p w:rsidR="00A80928" w:rsidRPr="00AF19E2" w:rsidRDefault="00A80928" w:rsidP="00C878C2">
      <w:pPr>
        <w:pStyle w:val="a4"/>
        <w:tabs>
          <w:tab w:val="clear" w:pos="4677"/>
          <w:tab w:val="clear" w:pos="9355"/>
        </w:tabs>
        <w:spacing w:after="0" w:line="240" w:lineRule="auto"/>
        <w:ind w:firstLine="709"/>
        <w:jc w:val="both"/>
        <w:rPr>
          <w:rFonts w:ascii="Times New Roman" w:hAnsi="Times New Roman"/>
          <w:sz w:val="24"/>
          <w:szCs w:val="24"/>
        </w:rPr>
      </w:pPr>
    </w:p>
    <w:p w:rsidR="00E56E12" w:rsidRDefault="00AF19E2" w:rsidP="00C878C2">
      <w:pPr>
        <w:pStyle w:val="a3"/>
        <w:shd w:val="clear" w:color="auto" w:fill="FFFFFF"/>
        <w:spacing w:before="0" w:beforeAutospacing="0" w:after="0" w:afterAutospacing="0"/>
        <w:ind w:firstLine="709"/>
        <w:jc w:val="both"/>
        <w:rPr>
          <w:color w:val="000000"/>
        </w:rPr>
      </w:pPr>
      <w:r>
        <w:rPr>
          <w:color w:val="000000"/>
        </w:rPr>
        <w:t xml:space="preserve"> </w:t>
      </w:r>
      <w:r w:rsidR="00622ABA">
        <w:rPr>
          <w:color w:val="000000"/>
        </w:rPr>
        <w:t>П</w:t>
      </w:r>
      <w:r w:rsidR="00E56E12">
        <w:rPr>
          <w:color w:val="000000"/>
        </w:rPr>
        <w:t>роект</w:t>
      </w:r>
      <w:r w:rsidR="00622ABA">
        <w:rPr>
          <w:color w:val="000000"/>
        </w:rPr>
        <w:t>ом</w:t>
      </w:r>
      <w:r w:rsidR="00E56E12">
        <w:rPr>
          <w:color w:val="000000"/>
        </w:rPr>
        <w:t xml:space="preserve"> решения предлагается </w:t>
      </w:r>
      <w:r w:rsidR="00A80928">
        <w:rPr>
          <w:color w:val="000000"/>
        </w:rPr>
        <w:t>уменьшить</w:t>
      </w:r>
      <w:r w:rsidR="007F34D6">
        <w:rPr>
          <w:color w:val="000000"/>
        </w:rPr>
        <w:t xml:space="preserve"> </w:t>
      </w:r>
      <w:r w:rsidR="00E56E12">
        <w:rPr>
          <w:color w:val="000000"/>
        </w:rPr>
        <w:t>общий объем доходов бюджета Лотошинского муниципального района на первый год планового периода (202</w:t>
      </w:r>
      <w:r w:rsidR="00A80928">
        <w:rPr>
          <w:color w:val="000000"/>
        </w:rPr>
        <w:t>1</w:t>
      </w:r>
      <w:r w:rsidR="00E56E12">
        <w:rPr>
          <w:color w:val="000000"/>
        </w:rPr>
        <w:t xml:space="preserve"> год) на </w:t>
      </w:r>
      <w:r w:rsidR="00A80928">
        <w:rPr>
          <w:color w:val="000000"/>
        </w:rPr>
        <w:t>3 484,4</w:t>
      </w:r>
      <w:r w:rsidR="00E56E12">
        <w:rPr>
          <w:color w:val="000000"/>
        </w:rPr>
        <w:t xml:space="preserve"> тыс.рублей или на 0,</w:t>
      </w:r>
      <w:r w:rsidR="00A80928">
        <w:rPr>
          <w:color w:val="000000"/>
        </w:rPr>
        <w:t>3</w:t>
      </w:r>
      <w:r w:rsidR="00E56E12">
        <w:rPr>
          <w:color w:val="000000"/>
        </w:rPr>
        <w:t xml:space="preserve">%, </w:t>
      </w:r>
      <w:r w:rsidR="00A80928">
        <w:rPr>
          <w:color w:val="000000"/>
        </w:rPr>
        <w:t>уменьшить</w:t>
      </w:r>
      <w:r w:rsidR="007F34D6">
        <w:rPr>
          <w:color w:val="000000"/>
        </w:rPr>
        <w:t xml:space="preserve"> </w:t>
      </w:r>
      <w:r w:rsidR="00E56E12">
        <w:rPr>
          <w:color w:val="000000"/>
        </w:rPr>
        <w:t xml:space="preserve">общий объем расходов на </w:t>
      </w:r>
      <w:r w:rsidR="00A80928">
        <w:rPr>
          <w:color w:val="000000"/>
        </w:rPr>
        <w:t>3 484,4</w:t>
      </w:r>
      <w:r w:rsidR="00E56E12">
        <w:rPr>
          <w:color w:val="000000"/>
        </w:rPr>
        <w:t xml:space="preserve"> тыс. рублей или 0,</w:t>
      </w:r>
      <w:r w:rsidR="00A80928">
        <w:rPr>
          <w:color w:val="000000"/>
        </w:rPr>
        <w:t>3</w:t>
      </w:r>
      <w:r w:rsidR="00E56E12">
        <w:rPr>
          <w:color w:val="000000"/>
        </w:rPr>
        <w:t>%.</w:t>
      </w:r>
    </w:p>
    <w:p w:rsidR="00AF19E2" w:rsidRDefault="00E56E12" w:rsidP="00C878C2">
      <w:pPr>
        <w:pStyle w:val="a3"/>
        <w:shd w:val="clear" w:color="auto" w:fill="FFFFFF"/>
        <w:spacing w:before="0" w:beforeAutospacing="0" w:after="0" w:afterAutospacing="0"/>
        <w:ind w:firstLine="709"/>
        <w:jc w:val="both"/>
        <w:rPr>
          <w:color w:val="000000"/>
        </w:rPr>
      </w:pPr>
      <w:r>
        <w:rPr>
          <w:color w:val="000000"/>
        </w:rPr>
        <w:t xml:space="preserve"> С учетом предлагаемых изменений  основные характеристики  бюджета </w:t>
      </w:r>
      <w:r w:rsidR="00A80928">
        <w:rPr>
          <w:color w:val="000000"/>
        </w:rPr>
        <w:t>городского округа Лотошино</w:t>
      </w:r>
      <w:r>
        <w:rPr>
          <w:color w:val="000000"/>
        </w:rPr>
        <w:t xml:space="preserve"> на 202</w:t>
      </w:r>
      <w:r w:rsidR="00A80928">
        <w:rPr>
          <w:color w:val="000000"/>
        </w:rPr>
        <w:t>1</w:t>
      </w:r>
      <w:r>
        <w:rPr>
          <w:color w:val="000000"/>
        </w:rPr>
        <w:t xml:space="preserve"> год предлагаются к утверждению:</w:t>
      </w:r>
    </w:p>
    <w:p w:rsidR="00E56E12" w:rsidRPr="00AF19E2" w:rsidRDefault="00E56E12" w:rsidP="00C878C2">
      <w:pPr>
        <w:pStyle w:val="a4"/>
        <w:tabs>
          <w:tab w:val="clear" w:pos="4677"/>
          <w:tab w:val="clear" w:pos="9355"/>
        </w:tabs>
        <w:spacing w:after="0" w:line="240" w:lineRule="auto"/>
        <w:ind w:firstLine="709"/>
        <w:jc w:val="both"/>
        <w:rPr>
          <w:rFonts w:ascii="Times New Roman" w:hAnsi="Times New Roman"/>
          <w:sz w:val="24"/>
          <w:szCs w:val="24"/>
        </w:rPr>
      </w:pPr>
      <w:r w:rsidRPr="00AF19E2">
        <w:rPr>
          <w:rFonts w:ascii="Times New Roman" w:hAnsi="Times New Roman"/>
          <w:sz w:val="24"/>
          <w:szCs w:val="24"/>
        </w:rPr>
        <w:t xml:space="preserve">-общий объем доходов </w:t>
      </w:r>
      <w:r w:rsidR="00A80928">
        <w:rPr>
          <w:rFonts w:ascii="Times New Roman" w:hAnsi="Times New Roman"/>
          <w:sz w:val="24"/>
          <w:szCs w:val="24"/>
        </w:rPr>
        <w:t>1 171 651,6</w:t>
      </w:r>
      <w:r>
        <w:rPr>
          <w:rFonts w:ascii="Times New Roman" w:hAnsi="Times New Roman"/>
          <w:sz w:val="24"/>
          <w:szCs w:val="24"/>
        </w:rPr>
        <w:t xml:space="preserve"> тыс.</w:t>
      </w:r>
      <w:r w:rsidRPr="00AF19E2">
        <w:rPr>
          <w:rFonts w:ascii="Times New Roman" w:hAnsi="Times New Roman"/>
          <w:sz w:val="24"/>
          <w:szCs w:val="24"/>
        </w:rPr>
        <w:t xml:space="preserve"> руб., в том числе объем межбюджетных трансфертов, получаемых из других бюджетов бюджетной системы Российской Федерации в сумме </w:t>
      </w:r>
      <w:r w:rsidR="00A80928">
        <w:rPr>
          <w:rFonts w:ascii="Times New Roman" w:hAnsi="Times New Roman"/>
          <w:sz w:val="24"/>
          <w:szCs w:val="24"/>
        </w:rPr>
        <w:t>809 807,4</w:t>
      </w:r>
      <w:r>
        <w:rPr>
          <w:rFonts w:ascii="Times New Roman" w:hAnsi="Times New Roman"/>
          <w:sz w:val="24"/>
          <w:szCs w:val="24"/>
        </w:rPr>
        <w:t xml:space="preserve"> тыс.</w:t>
      </w:r>
      <w:r w:rsidRPr="00AF19E2">
        <w:rPr>
          <w:rFonts w:ascii="Times New Roman" w:hAnsi="Times New Roman"/>
          <w:sz w:val="24"/>
          <w:szCs w:val="24"/>
        </w:rPr>
        <w:t xml:space="preserve"> руб.;</w:t>
      </w:r>
    </w:p>
    <w:p w:rsidR="00E56E12" w:rsidRPr="00AF19E2" w:rsidRDefault="00E56E12" w:rsidP="00C878C2">
      <w:pPr>
        <w:pStyle w:val="a4"/>
        <w:tabs>
          <w:tab w:val="clear" w:pos="4677"/>
          <w:tab w:val="clear" w:pos="9355"/>
        </w:tabs>
        <w:spacing w:after="0" w:line="240" w:lineRule="auto"/>
        <w:ind w:firstLine="709"/>
        <w:jc w:val="both"/>
        <w:rPr>
          <w:rFonts w:ascii="Times New Roman" w:hAnsi="Times New Roman"/>
          <w:sz w:val="24"/>
          <w:szCs w:val="24"/>
        </w:rPr>
      </w:pPr>
      <w:r w:rsidRPr="00AF19E2">
        <w:rPr>
          <w:rFonts w:ascii="Times New Roman" w:hAnsi="Times New Roman"/>
          <w:sz w:val="24"/>
          <w:szCs w:val="24"/>
        </w:rPr>
        <w:t xml:space="preserve">- общий объем расходов </w:t>
      </w:r>
      <w:r w:rsidR="00A80928">
        <w:rPr>
          <w:rFonts w:ascii="Times New Roman" w:hAnsi="Times New Roman"/>
          <w:sz w:val="24"/>
          <w:szCs w:val="24"/>
        </w:rPr>
        <w:t>1 171 651,6</w:t>
      </w:r>
      <w:r>
        <w:rPr>
          <w:rFonts w:ascii="Times New Roman" w:hAnsi="Times New Roman"/>
          <w:sz w:val="24"/>
          <w:szCs w:val="24"/>
        </w:rPr>
        <w:t xml:space="preserve"> тыс.</w:t>
      </w:r>
      <w:r w:rsidRPr="00AF19E2">
        <w:rPr>
          <w:rFonts w:ascii="Times New Roman" w:hAnsi="Times New Roman"/>
          <w:sz w:val="24"/>
          <w:szCs w:val="24"/>
        </w:rPr>
        <w:t xml:space="preserve"> руб.</w:t>
      </w:r>
      <w:r>
        <w:rPr>
          <w:rFonts w:ascii="Times New Roman" w:hAnsi="Times New Roman"/>
          <w:sz w:val="24"/>
          <w:szCs w:val="24"/>
        </w:rPr>
        <w:t xml:space="preserve">, в том числе условно утвержденные расходы в сумме </w:t>
      </w:r>
      <w:r w:rsidR="00A80928">
        <w:rPr>
          <w:rFonts w:ascii="Times New Roman" w:hAnsi="Times New Roman"/>
          <w:sz w:val="24"/>
          <w:szCs w:val="24"/>
        </w:rPr>
        <w:t>17 294,0</w:t>
      </w:r>
      <w:r>
        <w:rPr>
          <w:rFonts w:ascii="Times New Roman" w:hAnsi="Times New Roman"/>
          <w:sz w:val="24"/>
          <w:szCs w:val="24"/>
        </w:rPr>
        <w:t xml:space="preserve"> тыс. рублей</w:t>
      </w:r>
      <w:r w:rsidRPr="00AF19E2">
        <w:rPr>
          <w:rFonts w:ascii="Times New Roman" w:hAnsi="Times New Roman"/>
          <w:sz w:val="24"/>
          <w:szCs w:val="24"/>
        </w:rPr>
        <w:t>;</w:t>
      </w:r>
    </w:p>
    <w:p w:rsidR="00E56E12" w:rsidRDefault="00E56E12" w:rsidP="00C878C2">
      <w:pPr>
        <w:pStyle w:val="a3"/>
        <w:shd w:val="clear" w:color="auto" w:fill="FFFFFF"/>
        <w:spacing w:before="0" w:beforeAutospacing="0" w:after="0" w:afterAutospacing="0"/>
        <w:ind w:firstLine="709"/>
        <w:jc w:val="both"/>
      </w:pPr>
      <w:r>
        <w:t>-</w:t>
      </w:r>
      <w:r w:rsidRPr="00AF19E2">
        <w:t xml:space="preserve"> дефицит бюджета </w:t>
      </w:r>
      <w:r>
        <w:t>0 тыс.</w:t>
      </w:r>
      <w:r w:rsidRPr="00AF19E2">
        <w:t xml:space="preserve"> руб</w:t>
      </w:r>
      <w:r>
        <w:t>.</w:t>
      </w:r>
    </w:p>
    <w:p w:rsidR="00A80928" w:rsidRDefault="00A80928" w:rsidP="00C878C2">
      <w:pPr>
        <w:pStyle w:val="a3"/>
        <w:shd w:val="clear" w:color="auto" w:fill="FFFFFF"/>
        <w:spacing w:before="0" w:beforeAutospacing="0" w:after="0" w:afterAutospacing="0"/>
        <w:ind w:firstLine="709"/>
        <w:jc w:val="both"/>
        <w:rPr>
          <w:color w:val="000000"/>
        </w:rPr>
      </w:pPr>
    </w:p>
    <w:p w:rsidR="007F34D6" w:rsidRDefault="007F34D6" w:rsidP="00C878C2">
      <w:pPr>
        <w:pStyle w:val="a3"/>
        <w:shd w:val="clear" w:color="auto" w:fill="FFFFFF"/>
        <w:spacing w:before="0" w:beforeAutospacing="0" w:after="0" w:afterAutospacing="0"/>
        <w:ind w:firstLine="709"/>
        <w:jc w:val="both"/>
        <w:rPr>
          <w:color w:val="000000"/>
        </w:rPr>
      </w:pPr>
      <w:r>
        <w:rPr>
          <w:color w:val="000000"/>
        </w:rPr>
        <w:t xml:space="preserve">Проектом решения предлагается </w:t>
      </w:r>
      <w:r w:rsidR="000D6389">
        <w:rPr>
          <w:color w:val="000000"/>
        </w:rPr>
        <w:t>увеличить</w:t>
      </w:r>
      <w:r>
        <w:rPr>
          <w:color w:val="000000"/>
        </w:rPr>
        <w:t xml:space="preserve">  общий объем доходов бюджета </w:t>
      </w:r>
      <w:r w:rsidR="00A80928">
        <w:rPr>
          <w:color w:val="000000"/>
        </w:rPr>
        <w:t>городского округа Лотошино</w:t>
      </w:r>
      <w:r>
        <w:rPr>
          <w:color w:val="000000"/>
        </w:rPr>
        <w:t xml:space="preserve"> на второй год планового периода (202</w:t>
      </w:r>
      <w:r w:rsidR="000D6389">
        <w:rPr>
          <w:color w:val="000000"/>
        </w:rPr>
        <w:t>2</w:t>
      </w:r>
      <w:r>
        <w:rPr>
          <w:color w:val="000000"/>
        </w:rPr>
        <w:t xml:space="preserve"> год) на </w:t>
      </w:r>
      <w:r w:rsidR="000D6389">
        <w:rPr>
          <w:color w:val="000000"/>
        </w:rPr>
        <w:t>52 673,1</w:t>
      </w:r>
      <w:r>
        <w:rPr>
          <w:color w:val="000000"/>
        </w:rPr>
        <w:t xml:space="preserve"> тыс.рублей или на </w:t>
      </w:r>
      <w:r w:rsidR="000D6389">
        <w:rPr>
          <w:color w:val="000000"/>
        </w:rPr>
        <w:t>5,1</w:t>
      </w:r>
      <w:r>
        <w:rPr>
          <w:color w:val="000000"/>
        </w:rPr>
        <w:t xml:space="preserve">%, </w:t>
      </w:r>
      <w:r w:rsidR="000D6389">
        <w:rPr>
          <w:color w:val="000000"/>
        </w:rPr>
        <w:t xml:space="preserve">увеличить </w:t>
      </w:r>
      <w:r>
        <w:rPr>
          <w:color w:val="000000"/>
        </w:rPr>
        <w:t xml:space="preserve">общий объем расходов на </w:t>
      </w:r>
      <w:r w:rsidR="000D6389">
        <w:rPr>
          <w:color w:val="000000"/>
        </w:rPr>
        <w:t>52 673,1</w:t>
      </w:r>
      <w:r>
        <w:rPr>
          <w:color w:val="000000"/>
        </w:rPr>
        <w:t xml:space="preserve"> тыс. рублей или </w:t>
      </w:r>
      <w:r w:rsidR="000D6389">
        <w:rPr>
          <w:color w:val="000000"/>
        </w:rPr>
        <w:t>5,1</w:t>
      </w:r>
      <w:r>
        <w:rPr>
          <w:color w:val="000000"/>
        </w:rPr>
        <w:t>%.</w:t>
      </w:r>
    </w:p>
    <w:p w:rsidR="007F34D6" w:rsidRDefault="007F34D6" w:rsidP="00C878C2">
      <w:pPr>
        <w:pStyle w:val="a3"/>
        <w:shd w:val="clear" w:color="auto" w:fill="FFFFFF"/>
        <w:spacing w:before="0" w:beforeAutospacing="0" w:after="0" w:afterAutospacing="0"/>
        <w:ind w:firstLine="709"/>
        <w:jc w:val="both"/>
        <w:rPr>
          <w:color w:val="000000"/>
        </w:rPr>
      </w:pPr>
      <w:r>
        <w:rPr>
          <w:color w:val="000000"/>
        </w:rPr>
        <w:t xml:space="preserve"> С учетом предлагаемых изменений  основные характеристики  бюджета </w:t>
      </w:r>
      <w:r w:rsidR="000D6389">
        <w:rPr>
          <w:color w:val="000000"/>
        </w:rPr>
        <w:t>городского округа Лотошино</w:t>
      </w:r>
      <w:r>
        <w:rPr>
          <w:color w:val="000000"/>
        </w:rPr>
        <w:t xml:space="preserve"> на 2021 год предлагаются к утверждению:</w:t>
      </w:r>
    </w:p>
    <w:p w:rsidR="007F34D6" w:rsidRPr="00AF19E2" w:rsidRDefault="007F34D6" w:rsidP="00C878C2">
      <w:pPr>
        <w:pStyle w:val="a4"/>
        <w:tabs>
          <w:tab w:val="clear" w:pos="4677"/>
          <w:tab w:val="clear" w:pos="9355"/>
        </w:tabs>
        <w:spacing w:after="0" w:line="240" w:lineRule="auto"/>
        <w:ind w:firstLine="709"/>
        <w:jc w:val="both"/>
        <w:rPr>
          <w:rFonts w:ascii="Times New Roman" w:hAnsi="Times New Roman"/>
          <w:sz w:val="24"/>
          <w:szCs w:val="24"/>
        </w:rPr>
      </w:pPr>
      <w:r w:rsidRPr="00AF19E2">
        <w:rPr>
          <w:rFonts w:ascii="Times New Roman" w:hAnsi="Times New Roman"/>
          <w:sz w:val="24"/>
          <w:szCs w:val="24"/>
        </w:rPr>
        <w:t>-</w:t>
      </w:r>
      <w:r w:rsidR="00C878C2">
        <w:rPr>
          <w:rFonts w:ascii="Times New Roman" w:hAnsi="Times New Roman"/>
          <w:sz w:val="24"/>
          <w:szCs w:val="24"/>
        </w:rPr>
        <w:t xml:space="preserve"> </w:t>
      </w:r>
      <w:r w:rsidRPr="00AF19E2">
        <w:rPr>
          <w:rFonts w:ascii="Times New Roman" w:hAnsi="Times New Roman"/>
          <w:sz w:val="24"/>
          <w:szCs w:val="24"/>
        </w:rPr>
        <w:t xml:space="preserve">общий объем доходов </w:t>
      </w:r>
      <w:r w:rsidR="000D6389">
        <w:rPr>
          <w:rFonts w:ascii="Times New Roman" w:hAnsi="Times New Roman"/>
          <w:sz w:val="24"/>
          <w:szCs w:val="24"/>
        </w:rPr>
        <w:t>1 083 015,6</w:t>
      </w:r>
      <w:r>
        <w:rPr>
          <w:rFonts w:ascii="Times New Roman" w:hAnsi="Times New Roman"/>
          <w:sz w:val="24"/>
          <w:szCs w:val="24"/>
        </w:rPr>
        <w:t xml:space="preserve"> тыс.</w:t>
      </w:r>
      <w:r w:rsidRPr="00AF19E2">
        <w:rPr>
          <w:rFonts w:ascii="Times New Roman" w:hAnsi="Times New Roman"/>
          <w:sz w:val="24"/>
          <w:szCs w:val="24"/>
        </w:rPr>
        <w:t xml:space="preserve"> руб., в том числе объем межбюджетных трансфертов, получаемых из других бюджетов бюджетной системы Российской Федерации в сумме </w:t>
      </w:r>
      <w:r w:rsidR="000D6389">
        <w:rPr>
          <w:rFonts w:ascii="Times New Roman" w:hAnsi="Times New Roman"/>
          <w:sz w:val="24"/>
          <w:szCs w:val="24"/>
        </w:rPr>
        <w:t>704 533,5</w:t>
      </w:r>
      <w:r>
        <w:rPr>
          <w:rFonts w:ascii="Times New Roman" w:hAnsi="Times New Roman"/>
          <w:sz w:val="24"/>
          <w:szCs w:val="24"/>
        </w:rPr>
        <w:t xml:space="preserve"> тыс.</w:t>
      </w:r>
      <w:r w:rsidRPr="00AF19E2">
        <w:rPr>
          <w:rFonts w:ascii="Times New Roman" w:hAnsi="Times New Roman"/>
          <w:sz w:val="24"/>
          <w:szCs w:val="24"/>
        </w:rPr>
        <w:t xml:space="preserve"> руб.;</w:t>
      </w:r>
    </w:p>
    <w:p w:rsidR="007F34D6" w:rsidRPr="00AF19E2" w:rsidRDefault="007F34D6" w:rsidP="00C878C2">
      <w:pPr>
        <w:pStyle w:val="a4"/>
        <w:tabs>
          <w:tab w:val="clear" w:pos="4677"/>
          <w:tab w:val="clear" w:pos="9355"/>
        </w:tabs>
        <w:spacing w:after="0" w:line="240" w:lineRule="auto"/>
        <w:ind w:firstLine="709"/>
        <w:jc w:val="both"/>
        <w:rPr>
          <w:rFonts w:ascii="Times New Roman" w:hAnsi="Times New Roman"/>
          <w:sz w:val="24"/>
          <w:szCs w:val="24"/>
        </w:rPr>
      </w:pPr>
      <w:r w:rsidRPr="00AF19E2">
        <w:rPr>
          <w:rFonts w:ascii="Times New Roman" w:hAnsi="Times New Roman"/>
          <w:sz w:val="24"/>
          <w:szCs w:val="24"/>
        </w:rPr>
        <w:t xml:space="preserve">- общий объем расходов </w:t>
      </w:r>
      <w:r w:rsidR="000D6389">
        <w:rPr>
          <w:rFonts w:ascii="Times New Roman" w:hAnsi="Times New Roman"/>
          <w:sz w:val="24"/>
          <w:szCs w:val="24"/>
        </w:rPr>
        <w:t>1083 015,6</w:t>
      </w:r>
      <w:r>
        <w:rPr>
          <w:rFonts w:ascii="Times New Roman" w:hAnsi="Times New Roman"/>
          <w:sz w:val="24"/>
          <w:szCs w:val="24"/>
        </w:rPr>
        <w:t xml:space="preserve"> тыс.</w:t>
      </w:r>
      <w:r w:rsidRPr="00AF19E2">
        <w:rPr>
          <w:rFonts w:ascii="Times New Roman" w:hAnsi="Times New Roman"/>
          <w:sz w:val="24"/>
          <w:szCs w:val="24"/>
        </w:rPr>
        <w:t xml:space="preserve"> руб.</w:t>
      </w:r>
      <w:r>
        <w:rPr>
          <w:rFonts w:ascii="Times New Roman" w:hAnsi="Times New Roman"/>
          <w:sz w:val="24"/>
          <w:szCs w:val="24"/>
        </w:rPr>
        <w:t xml:space="preserve">, в том числе условно утвержденные расходы в сумме </w:t>
      </w:r>
      <w:r w:rsidR="000D6389">
        <w:rPr>
          <w:rFonts w:ascii="Times New Roman" w:hAnsi="Times New Roman"/>
          <w:sz w:val="24"/>
          <w:szCs w:val="24"/>
        </w:rPr>
        <w:t>35 307,</w:t>
      </w:r>
      <w:r w:rsidR="00D24022">
        <w:rPr>
          <w:rFonts w:ascii="Times New Roman" w:hAnsi="Times New Roman"/>
          <w:sz w:val="24"/>
          <w:szCs w:val="24"/>
        </w:rPr>
        <w:t>6</w:t>
      </w:r>
      <w:r w:rsidR="00C878C2">
        <w:rPr>
          <w:rFonts w:ascii="Times New Roman" w:hAnsi="Times New Roman"/>
          <w:sz w:val="24"/>
          <w:szCs w:val="24"/>
        </w:rPr>
        <w:t xml:space="preserve"> </w:t>
      </w:r>
      <w:r>
        <w:rPr>
          <w:rFonts w:ascii="Times New Roman" w:hAnsi="Times New Roman"/>
          <w:sz w:val="24"/>
          <w:szCs w:val="24"/>
        </w:rPr>
        <w:t>тыс. рублей</w:t>
      </w:r>
      <w:r w:rsidRPr="00AF19E2">
        <w:rPr>
          <w:rFonts w:ascii="Times New Roman" w:hAnsi="Times New Roman"/>
          <w:sz w:val="24"/>
          <w:szCs w:val="24"/>
        </w:rPr>
        <w:t>;</w:t>
      </w:r>
    </w:p>
    <w:p w:rsidR="007F34D6" w:rsidRDefault="007F34D6" w:rsidP="00C878C2">
      <w:pPr>
        <w:pStyle w:val="a3"/>
        <w:shd w:val="clear" w:color="auto" w:fill="FFFFFF"/>
        <w:spacing w:before="0" w:beforeAutospacing="0" w:after="0" w:afterAutospacing="0"/>
        <w:ind w:firstLine="709"/>
        <w:jc w:val="both"/>
      </w:pPr>
      <w:r>
        <w:t>-</w:t>
      </w:r>
      <w:r w:rsidRPr="00AF19E2">
        <w:t xml:space="preserve"> дефицит бюджета </w:t>
      </w:r>
      <w:r>
        <w:t>0 тыс.</w:t>
      </w:r>
      <w:r w:rsidRPr="00AF19E2">
        <w:t xml:space="preserve"> руб</w:t>
      </w:r>
      <w:r>
        <w:t>.</w:t>
      </w:r>
    </w:p>
    <w:p w:rsidR="007F34D6" w:rsidRDefault="007F34D6" w:rsidP="00C878C2">
      <w:pPr>
        <w:pStyle w:val="a3"/>
        <w:shd w:val="clear" w:color="auto" w:fill="FFFFFF"/>
        <w:spacing w:before="0" w:beforeAutospacing="0" w:after="0" w:afterAutospacing="0"/>
        <w:ind w:firstLine="709"/>
        <w:jc w:val="both"/>
        <w:rPr>
          <w:color w:val="000000"/>
        </w:rPr>
      </w:pPr>
    </w:p>
    <w:p w:rsidR="00E56E12" w:rsidRDefault="009C00CF" w:rsidP="00C878C2">
      <w:pPr>
        <w:pStyle w:val="a3"/>
        <w:shd w:val="clear" w:color="auto" w:fill="FFFFFF"/>
        <w:spacing w:before="0" w:beforeAutospacing="0" w:after="0" w:afterAutospacing="0"/>
        <w:ind w:firstLine="709"/>
        <w:jc w:val="both"/>
        <w:rPr>
          <w:color w:val="000000"/>
        </w:rPr>
      </w:pPr>
      <w:r>
        <w:rPr>
          <w:color w:val="000000"/>
        </w:rPr>
        <w:t xml:space="preserve"> </w:t>
      </w:r>
      <w:r w:rsidR="00E56E12">
        <w:rPr>
          <w:color w:val="000000"/>
        </w:rPr>
        <w:t xml:space="preserve">Общие объемы доходов  и расходов бюджета </w:t>
      </w:r>
      <w:r w:rsidR="00E96BBE">
        <w:rPr>
          <w:color w:val="000000"/>
        </w:rPr>
        <w:t>городского округа Лотошино</w:t>
      </w:r>
      <w:r w:rsidR="00E56E12">
        <w:rPr>
          <w:color w:val="000000"/>
        </w:rPr>
        <w:t>, предусмотренные в текстовой  статье проекта решения соответствуют объемам доходов и расходов,  отраженным в соответствующих приложениях к проекту решения.</w:t>
      </w:r>
    </w:p>
    <w:p w:rsidR="00E56E12" w:rsidRDefault="00E56E12" w:rsidP="00C878C2">
      <w:pPr>
        <w:pStyle w:val="a3"/>
        <w:shd w:val="clear" w:color="auto" w:fill="FFFFFF"/>
        <w:spacing w:before="0" w:beforeAutospacing="0" w:after="0" w:afterAutospacing="0"/>
        <w:ind w:firstLine="709"/>
        <w:jc w:val="both"/>
        <w:rPr>
          <w:color w:val="000000"/>
        </w:rPr>
      </w:pPr>
    </w:p>
    <w:p w:rsidR="00E56E12" w:rsidRDefault="00B519F0" w:rsidP="00C878C2">
      <w:pPr>
        <w:pStyle w:val="a3"/>
        <w:shd w:val="clear" w:color="auto" w:fill="FFFFFF"/>
        <w:spacing w:before="0" w:beforeAutospacing="0" w:after="0" w:afterAutospacing="0"/>
        <w:ind w:firstLine="709"/>
        <w:jc w:val="both"/>
        <w:rPr>
          <w:color w:val="000000"/>
        </w:rPr>
      </w:pPr>
      <w:r>
        <w:rPr>
          <w:color w:val="000000"/>
        </w:rPr>
        <w:t xml:space="preserve">2. Пунктом 2 проекта решения предлагается  утвердить поступления </w:t>
      </w:r>
      <w:r w:rsidR="009C00CF">
        <w:rPr>
          <w:color w:val="000000"/>
        </w:rPr>
        <w:t xml:space="preserve"> доходов </w:t>
      </w:r>
      <w:r>
        <w:rPr>
          <w:color w:val="000000"/>
        </w:rPr>
        <w:t xml:space="preserve">в бюджет </w:t>
      </w:r>
      <w:r w:rsidR="000D6389">
        <w:rPr>
          <w:color w:val="000000"/>
        </w:rPr>
        <w:t>городского округ</w:t>
      </w:r>
      <w:r w:rsidR="00E96BBE">
        <w:rPr>
          <w:color w:val="000000"/>
        </w:rPr>
        <w:t>а</w:t>
      </w:r>
      <w:r w:rsidR="000D6389">
        <w:rPr>
          <w:color w:val="000000"/>
        </w:rPr>
        <w:t xml:space="preserve"> Лотошино </w:t>
      </w:r>
      <w:r>
        <w:rPr>
          <w:color w:val="000000"/>
        </w:rPr>
        <w:t xml:space="preserve"> на 20</w:t>
      </w:r>
      <w:r w:rsidR="000D6389">
        <w:rPr>
          <w:color w:val="000000"/>
        </w:rPr>
        <w:t>20</w:t>
      </w:r>
      <w:r>
        <w:rPr>
          <w:color w:val="000000"/>
        </w:rPr>
        <w:t xml:space="preserve">  год и </w:t>
      </w:r>
      <w:r w:rsidR="009C00CF">
        <w:rPr>
          <w:color w:val="000000"/>
        </w:rPr>
        <w:t xml:space="preserve">на </w:t>
      </w:r>
      <w:r>
        <w:rPr>
          <w:color w:val="000000"/>
        </w:rPr>
        <w:t>плановый период 202</w:t>
      </w:r>
      <w:r w:rsidR="000D6389">
        <w:rPr>
          <w:color w:val="000000"/>
        </w:rPr>
        <w:t>1</w:t>
      </w:r>
      <w:r w:rsidR="009C00CF">
        <w:rPr>
          <w:color w:val="000000"/>
        </w:rPr>
        <w:t xml:space="preserve"> и 202</w:t>
      </w:r>
      <w:r w:rsidR="000D6389">
        <w:rPr>
          <w:color w:val="000000"/>
        </w:rPr>
        <w:t>2</w:t>
      </w:r>
      <w:r w:rsidR="009C00CF">
        <w:rPr>
          <w:color w:val="000000"/>
        </w:rPr>
        <w:t xml:space="preserve"> годов</w:t>
      </w:r>
      <w:r>
        <w:rPr>
          <w:color w:val="000000"/>
        </w:rPr>
        <w:t xml:space="preserve"> года</w:t>
      </w:r>
      <w:r w:rsidR="009C00CF">
        <w:rPr>
          <w:color w:val="000000"/>
        </w:rPr>
        <w:t xml:space="preserve">   ( приложение №1 к проекту решения).  Предлагаемые изменения в составе доходов на 20</w:t>
      </w:r>
      <w:r w:rsidR="000D6389">
        <w:rPr>
          <w:color w:val="000000"/>
        </w:rPr>
        <w:t>20</w:t>
      </w:r>
      <w:r w:rsidR="009C00CF">
        <w:rPr>
          <w:color w:val="000000"/>
        </w:rPr>
        <w:t xml:space="preserve"> и </w:t>
      </w:r>
      <w:r w:rsidR="00215F9C">
        <w:rPr>
          <w:color w:val="000000"/>
        </w:rPr>
        <w:t xml:space="preserve"> плановый период </w:t>
      </w:r>
      <w:r w:rsidR="009C00CF">
        <w:rPr>
          <w:color w:val="000000"/>
        </w:rPr>
        <w:t>202</w:t>
      </w:r>
      <w:r w:rsidR="000D6389">
        <w:rPr>
          <w:color w:val="000000"/>
        </w:rPr>
        <w:t>1</w:t>
      </w:r>
      <w:r w:rsidR="00215F9C">
        <w:rPr>
          <w:color w:val="000000"/>
        </w:rPr>
        <w:t xml:space="preserve"> и 202</w:t>
      </w:r>
      <w:r w:rsidR="000D6389">
        <w:rPr>
          <w:color w:val="000000"/>
        </w:rPr>
        <w:t>2</w:t>
      </w:r>
      <w:r w:rsidR="009C00CF">
        <w:rPr>
          <w:color w:val="000000"/>
        </w:rPr>
        <w:t xml:space="preserve"> годы представлены в таблице</w:t>
      </w:r>
      <w:r>
        <w:rPr>
          <w:color w:val="000000"/>
        </w:rPr>
        <w:t>:</w:t>
      </w:r>
    </w:p>
    <w:p w:rsidR="007E2EF3" w:rsidRDefault="004A52AA" w:rsidP="00C878C2">
      <w:pPr>
        <w:spacing w:after="0" w:line="240" w:lineRule="auto"/>
        <w:ind w:firstLine="709"/>
        <w:jc w:val="both"/>
        <w:rPr>
          <w:rFonts w:ascii="Times New Roman" w:hAnsi="Times New Roman"/>
          <w:sz w:val="28"/>
          <w:szCs w:val="28"/>
        </w:rPr>
      </w:pPr>
      <w:r w:rsidRPr="005549D2">
        <w:rPr>
          <w:rFonts w:ascii="Times New Roman" w:hAnsi="Times New Roman"/>
          <w:sz w:val="28"/>
          <w:szCs w:val="28"/>
        </w:rPr>
        <w:t xml:space="preserve">               </w:t>
      </w:r>
    </w:p>
    <w:p w:rsidR="007E2EF3" w:rsidRDefault="007E2EF3" w:rsidP="004A52AA">
      <w:pPr>
        <w:spacing w:after="0" w:line="240" w:lineRule="auto"/>
        <w:ind w:firstLine="708"/>
        <w:jc w:val="both"/>
        <w:rPr>
          <w:rFonts w:ascii="Times New Roman" w:hAnsi="Times New Roman"/>
          <w:sz w:val="28"/>
          <w:szCs w:val="28"/>
        </w:rPr>
      </w:pPr>
    </w:p>
    <w:p w:rsidR="007E2EF3" w:rsidRDefault="007E2EF3" w:rsidP="004A52AA">
      <w:pPr>
        <w:spacing w:after="0" w:line="240" w:lineRule="auto"/>
        <w:ind w:firstLine="708"/>
        <w:jc w:val="both"/>
        <w:rPr>
          <w:rFonts w:ascii="Times New Roman" w:hAnsi="Times New Roman"/>
          <w:sz w:val="28"/>
          <w:szCs w:val="28"/>
        </w:rPr>
      </w:pPr>
    </w:p>
    <w:p w:rsidR="007E2EF3" w:rsidRDefault="007E2EF3" w:rsidP="004A52AA">
      <w:pPr>
        <w:spacing w:after="0" w:line="240" w:lineRule="auto"/>
        <w:ind w:firstLine="708"/>
        <w:jc w:val="both"/>
        <w:rPr>
          <w:rFonts w:ascii="Times New Roman" w:hAnsi="Times New Roman"/>
          <w:sz w:val="28"/>
          <w:szCs w:val="28"/>
        </w:rPr>
      </w:pPr>
    </w:p>
    <w:p w:rsidR="007E2EF3" w:rsidRDefault="007E2EF3" w:rsidP="004A52AA">
      <w:pPr>
        <w:spacing w:after="0" w:line="240" w:lineRule="auto"/>
        <w:ind w:firstLine="708"/>
        <w:jc w:val="both"/>
        <w:rPr>
          <w:rFonts w:ascii="Times New Roman" w:hAnsi="Times New Roman"/>
          <w:sz w:val="28"/>
          <w:szCs w:val="28"/>
        </w:rPr>
      </w:pPr>
    </w:p>
    <w:p w:rsidR="007E2EF3" w:rsidRDefault="007E2EF3" w:rsidP="004A52AA">
      <w:pPr>
        <w:spacing w:after="0" w:line="240" w:lineRule="auto"/>
        <w:ind w:firstLine="708"/>
        <w:jc w:val="both"/>
        <w:rPr>
          <w:rFonts w:ascii="Times New Roman" w:hAnsi="Times New Roman"/>
          <w:sz w:val="28"/>
          <w:szCs w:val="28"/>
        </w:rPr>
      </w:pPr>
    </w:p>
    <w:p w:rsidR="007E2EF3" w:rsidRDefault="007E2EF3" w:rsidP="004A52AA">
      <w:pPr>
        <w:spacing w:after="0" w:line="240" w:lineRule="auto"/>
        <w:ind w:firstLine="708"/>
        <w:jc w:val="both"/>
        <w:rPr>
          <w:rFonts w:ascii="Times New Roman" w:hAnsi="Times New Roman"/>
          <w:sz w:val="28"/>
          <w:szCs w:val="28"/>
        </w:rPr>
      </w:pPr>
    </w:p>
    <w:p w:rsidR="007E2EF3" w:rsidRDefault="007E2EF3" w:rsidP="004A52AA">
      <w:pPr>
        <w:spacing w:after="0" w:line="240" w:lineRule="auto"/>
        <w:ind w:firstLine="708"/>
        <w:jc w:val="both"/>
        <w:rPr>
          <w:rFonts w:ascii="Times New Roman" w:hAnsi="Times New Roman"/>
          <w:sz w:val="28"/>
          <w:szCs w:val="28"/>
        </w:rPr>
      </w:pPr>
    </w:p>
    <w:p w:rsidR="008401A9" w:rsidRDefault="008401A9" w:rsidP="004A52AA">
      <w:pPr>
        <w:spacing w:after="0" w:line="240" w:lineRule="auto"/>
        <w:ind w:firstLine="708"/>
        <w:jc w:val="both"/>
        <w:rPr>
          <w:rFonts w:ascii="Times New Roman" w:hAnsi="Times New Roman"/>
          <w:sz w:val="28"/>
          <w:szCs w:val="28"/>
        </w:rPr>
        <w:sectPr w:rsidR="008401A9" w:rsidSect="009C00CF">
          <w:footerReference w:type="default" r:id="rId8"/>
          <w:pgSz w:w="11909" w:h="16834"/>
          <w:pgMar w:top="567" w:right="1277" w:bottom="567" w:left="1134" w:header="720" w:footer="228" w:gutter="0"/>
          <w:cols w:space="720"/>
          <w:noEndnote/>
          <w:docGrid w:linePitch="299"/>
        </w:sectPr>
      </w:pPr>
    </w:p>
    <w:p w:rsidR="004A52AA" w:rsidRPr="00C45248" w:rsidRDefault="004A52AA" w:rsidP="008401A9">
      <w:pPr>
        <w:spacing w:after="0" w:line="240" w:lineRule="auto"/>
        <w:ind w:left="6372" w:firstLine="708"/>
        <w:jc w:val="both"/>
        <w:rPr>
          <w:rFonts w:ascii="Times New Roman" w:hAnsi="Times New Roman"/>
          <w:sz w:val="18"/>
          <w:szCs w:val="18"/>
        </w:rPr>
      </w:pPr>
      <w:r w:rsidRPr="00C45248">
        <w:rPr>
          <w:rFonts w:ascii="Times New Roman" w:hAnsi="Times New Roman"/>
          <w:sz w:val="18"/>
          <w:szCs w:val="18"/>
        </w:rPr>
        <w:lastRenderedPageBreak/>
        <w:t xml:space="preserve">                                                            </w:t>
      </w:r>
      <w:r w:rsidR="00F7564F" w:rsidRPr="00C45248">
        <w:rPr>
          <w:rFonts w:ascii="Times New Roman" w:hAnsi="Times New Roman"/>
          <w:sz w:val="18"/>
          <w:szCs w:val="18"/>
        </w:rPr>
        <w:t xml:space="preserve">                     </w:t>
      </w:r>
      <w:r w:rsidRPr="00C45248">
        <w:rPr>
          <w:rFonts w:ascii="Times New Roman" w:hAnsi="Times New Roman"/>
          <w:sz w:val="18"/>
          <w:szCs w:val="18"/>
        </w:rPr>
        <w:t xml:space="preserve">  (в тыс. руб.)</w:t>
      </w:r>
    </w:p>
    <w:tbl>
      <w:tblPr>
        <w:tblW w:w="16160" w:type="dxa"/>
        <w:jc w:val="center"/>
        <w:tblLayout w:type="fixed"/>
        <w:tblLook w:val="04A0"/>
      </w:tblPr>
      <w:tblGrid>
        <w:gridCol w:w="6096"/>
        <w:gridCol w:w="1276"/>
        <w:gridCol w:w="1134"/>
        <w:gridCol w:w="993"/>
        <w:gridCol w:w="1133"/>
        <w:gridCol w:w="1276"/>
        <w:gridCol w:w="992"/>
        <w:gridCol w:w="1134"/>
        <w:gridCol w:w="1134"/>
        <w:gridCol w:w="992"/>
      </w:tblGrid>
      <w:tr w:rsidR="008401A9" w:rsidRPr="00C45248" w:rsidTr="00BF2567">
        <w:trPr>
          <w:trHeight w:val="361"/>
          <w:jc w:val="center"/>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jc w:val="center"/>
              <w:rPr>
                <w:rFonts w:ascii="Times New Roman" w:hAnsi="Times New Roman"/>
                <w:b/>
                <w:bCs/>
                <w:sz w:val="18"/>
                <w:szCs w:val="18"/>
              </w:rPr>
            </w:pPr>
          </w:p>
        </w:tc>
        <w:tc>
          <w:tcPr>
            <w:tcW w:w="3403" w:type="dxa"/>
            <w:gridSpan w:val="3"/>
            <w:tcBorders>
              <w:top w:val="single" w:sz="4" w:space="0" w:color="auto"/>
              <w:left w:val="single" w:sz="4" w:space="0" w:color="auto"/>
              <w:bottom w:val="single" w:sz="4" w:space="0" w:color="auto"/>
              <w:right w:val="single" w:sz="4" w:space="0" w:color="auto"/>
            </w:tcBorders>
            <w:shd w:val="clear" w:color="auto" w:fill="auto"/>
          </w:tcPr>
          <w:p w:rsidR="008401A9" w:rsidRPr="00C45248" w:rsidRDefault="008401A9" w:rsidP="000D6389">
            <w:pPr>
              <w:spacing w:after="0" w:line="240" w:lineRule="auto"/>
              <w:jc w:val="center"/>
              <w:rPr>
                <w:rFonts w:ascii="Times New Roman" w:hAnsi="Times New Roman"/>
                <w:b/>
                <w:bCs/>
                <w:sz w:val="18"/>
                <w:szCs w:val="18"/>
              </w:rPr>
            </w:pPr>
            <w:r w:rsidRPr="00C45248">
              <w:rPr>
                <w:rFonts w:ascii="Times New Roman" w:hAnsi="Times New Roman"/>
                <w:b/>
                <w:bCs/>
                <w:sz w:val="18"/>
                <w:szCs w:val="18"/>
              </w:rPr>
              <w:t>20</w:t>
            </w:r>
            <w:r w:rsidR="000D6389">
              <w:rPr>
                <w:rFonts w:ascii="Times New Roman" w:hAnsi="Times New Roman"/>
                <w:b/>
                <w:bCs/>
                <w:sz w:val="18"/>
                <w:szCs w:val="18"/>
              </w:rPr>
              <w:t>20</w:t>
            </w:r>
            <w:r w:rsidRPr="00C45248">
              <w:rPr>
                <w:rFonts w:ascii="Times New Roman" w:hAnsi="Times New Roman"/>
                <w:b/>
                <w:bCs/>
                <w:sz w:val="18"/>
                <w:szCs w:val="18"/>
              </w:rPr>
              <w:t xml:space="preserve"> год</w:t>
            </w:r>
          </w:p>
        </w:tc>
        <w:tc>
          <w:tcPr>
            <w:tcW w:w="3401" w:type="dxa"/>
            <w:gridSpan w:val="3"/>
            <w:tcBorders>
              <w:top w:val="single" w:sz="4" w:space="0" w:color="auto"/>
              <w:left w:val="single" w:sz="4" w:space="0" w:color="auto"/>
              <w:bottom w:val="single" w:sz="4" w:space="0" w:color="000000"/>
              <w:right w:val="single" w:sz="4" w:space="0" w:color="auto"/>
            </w:tcBorders>
          </w:tcPr>
          <w:p w:rsidR="008401A9" w:rsidRPr="00C45248" w:rsidRDefault="008401A9" w:rsidP="000D6389">
            <w:pPr>
              <w:spacing w:after="0" w:line="240" w:lineRule="auto"/>
              <w:jc w:val="center"/>
              <w:rPr>
                <w:rFonts w:ascii="Times New Roman" w:hAnsi="Times New Roman"/>
                <w:b/>
                <w:bCs/>
                <w:sz w:val="18"/>
                <w:szCs w:val="18"/>
              </w:rPr>
            </w:pPr>
            <w:r w:rsidRPr="00C45248">
              <w:rPr>
                <w:rFonts w:ascii="Times New Roman" w:hAnsi="Times New Roman"/>
                <w:b/>
                <w:bCs/>
                <w:sz w:val="18"/>
                <w:szCs w:val="18"/>
              </w:rPr>
              <w:t>202</w:t>
            </w:r>
            <w:r w:rsidR="000D6389">
              <w:rPr>
                <w:rFonts w:ascii="Times New Roman" w:hAnsi="Times New Roman"/>
                <w:b/>
                <w:bCs/>
                <w:sz w:val="18"/>
                <w:szCs w:val="18"/>
              </w:rPr>
              <w:t>1</w:t>
            </w:r>
            <w:r w:rsidRPr="00C45248">
              <w:rPr>
                <w:rFonts w:ascii="Times New Roman" w:hAnsi="Times New Roman"/>
                <w:b/>
                <w:bCs/>
                <w:sz w:val="18"/>
                <w:szCs w:val="18"/>
              </w:rPr>
              <w:t xml:space="preserve"> год</w:t>
            </w:r>
          </w:p>
        </w:tc>
        <w:tc>
          <w:tcPr>
            <w:tcW w:w="3260" w:type="dxa"/>
            <w:gridSpan w:val="3"/>
            <w:tcBorders>
              <w:top w:val="single" w:sz="4" w:space="0" w:color="auto"/>
              <w:left w:val="single" w:sz="4" w:space="0" w:color="auto"/>
              <w:bottom w:val="single" w:sz="4" w:space="0" w:color="000000"/>
              <w:right w:val="single" w:sz="4" w:space="0" w:color="auto"/>
            </w:tcBorders>
          </w:tcPr>
          <w:p w:rsidR="008401A9" w:rsidRPr="00C45248" w:rsidRDefault="008401A9" w:rsidP="000D6389">
            <w:pPr>
              <w:spacing w:after="0" w:line="240" w:lineRule="auto"/>
              <w:jc w:val="center"/>
              <w:rPr>
                <w:rFonts w:ascii="Times New Roman" w:hAnsi="Times New Roman"/>
                <w:b/>
                <w:bCs/>
                <w:sz w:val="18"/>
                <w:szCs w:val="18"/>
              </w:rPr>
            </w:pPr>
            <w:r w:rsidRPr="00C45248">
              <w:rPr>
                <w:rFonts w:ascii="Times New Roman" w:hAnsi="Times New Roman"/>
                <w:b/>
                <w:bCs/>
                <w:sz w:val="18"/>
                <w:szCs w:val="18"/>
              </w:rPr>
              <w:t>202</w:t>
            </w:r>
            <w:r w:rsidR="000D6389">
              <w:rPr>
                <w:rFonts w:ascii="Times New Roman" w:hAnsi="Times New Roman"/>
                <w:b/>
                <w:bCs/>
                <w:sz w:val="18"/>
                <w:szCs w:val="18"/>
              </w:rPr>
              <w:t>2</w:t>
            </w:r>
            <w:r w:rsidRPr="00C45248">
              <w:rPr>
                <w:rFonts w:ascii="Times New Roman" w:hAnsi="Times New Roman"/>
                <w:b/>
                <w:bCs/>
                <w:sz w:val="18"/>
                <w:szCs w:val="18"/>
              </w:rPr>
              <w:t xml:space="preserve"> год</w:t>
            </w:r>
          </w:p>
        </w:tc>
      </w:tr>
      <w:tr w:rsidR="008401A9" w:rsidRPr="00C45248" w:rsidTr="00BF2567">
        <w:trPr>
          <w:trHeight w:val="521"/>
          <w:jc w:val="center"/>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jc w:val="center"/>
              <w:rPr>
                <w:rFonts w:ascii="Times New Roman" w:hAnsi="Times New Roman"/>
                <w:b/>
                <w:bCs/>
                <w:sz w:val="18"/>
                <w:szCs w:val="18"/>
              </w:rPr>
            </w:pPr>
            <w:r w:rsidRPr="00C45248">
              <w:rPr>
                <w:rFonts w:ascii="Times New Roman" w:hAnsi="Times New Roman"/>
                <w:b/>
                <w:bCs/>
                <w:sz w:val="18"/>
                <w:szCs w:val="18"/>
              </w:rPr>
              <w:t>Разделы бюджетной классификации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01A9" w:rsidRPr="00C45248" w:rsidRDefault="008401A9" w:rsidP="00136C31">
            <w:pPr>
              <w:spacing w:after="0" w:line="240" w:lineRule="auto"/>
              <w:jc w:val="center"/>
              <w:rPr>
                <w:rFonts w:ascii="Times New Roman" w:hAnsi="Times New Roman"/>
                <w:b/>
                <w:bCs/>
                <w:sz w:val="18"/>
                <w:szCs w:val="18"/>
              </w:rPr>
            </w:pPr>
            <w:r w:rsidRPr="00C45248">
              <w:rPr>
                <w:rFonts w:ascii="Times New Roman" w:hAnsi="Times New Roman"/>
                <w:b/>
                <w:bCs/>
                <w:sz w:val="18"/>
                <w:szCs w:val="18"/>
              </w:rPr>
              <w:t>С учетом уточнения</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rsidR="008401A9" w:rsidRPr="00C45248" w:rsidRDefault="008401A9" w:rsidP="00136C31">
            <w:pPr>
              <w:spacing w:after="0" w:line="240" w:lineRule="auto"/>
              <w:jc w:val="center"/>
              <w:rPr>
                <w:rFonts w:ascii="Times New Roman" w:hAnsi="Times New Roman"/>
                <w:b/>
                <w:bCs/>
                <w:sz w:val="18"/>
                <w:szCs w:val="18"/>
              </w:rPr>
            </w:pPr>
            <w:r w:rsidRPr="00C45248">
              <w:rPr>
                <w:rFonts w:ascii="Times New Roman" w:hAnsi="Times New Roman"/>
                <w:b/>
                <w:bCs/>
                <w:sz w:val="18"/>
                <w:szCs w:val="18"/>
              </w:rPr>
              <w:t>Действующая редакция</w:t>
            </w: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8401A9" w:rsidRPr="00C45248" w:rsidRDefault="008401A9" w:rsidP="00136C31">
            <w:pPr>
              <w:spacing w:after="0" w:line="240" w:lineRule="auto"/>
              <w:jc w:val="center"/>
              <w:rPr>
                <w:rFonts w:ascii="Times New Roman" w:hAnsi="Times New Roman"/>
                <w:b/>
                <w:bCs/>
                <w:sz w:val="18"/>
                <w:szCs w:val="18"/>
              </w:rPr>
            </w:pPr>
            <w:r w:rsidRPr="00C45248">
              <w:rPr>
                <w:rFonts w:ascii="Times New Roman" w:hAnsi="Times New Roman"/>
                <w:b/>
                <w:bCs/>
                <w:sz w:val="18"/>
                <w:szCs w:val="18"/>
              </w:rPr>
              <w:t>Изменение</w:t>
            </w:r>
          </w:p>
        </w:tc>
        <w:tc>
          <w:tcPr>
            <w:tcW w:w="1133" w:type="dxa"/>
            <w:tcBorders>
              <w:top w:val="single" w:sz="4" w:space="0" w:color="auto"/>
              <w:left w:val="single" w:sz="4" w:space="0" w:color="auto"/>
              <w:bottom w:val="single" w:sz="4" w:space="0" w:color="000000"/>
              <w:right w:val="single" w:sz="4" w:space="0" w:color="auto"/>
            </w:tcBorders>
            <w:vAlign w:val="center"/>
          </w:tcPr>
          <w:p w:rsidR="008401A9" w:rsidRPr="00C45248" w:rsidRDefault="008401A9" w:rsidP="00136C31">
            <w:pPr>
              <w:spacing w:after="0" w:line="240" w:lineRule="auto"/>
              <w:jc w:val="center"/>
              <w:rPr>
                <w:rFonts w:ascii="Times New Roman" w:hAnsi="Times New Roman"/>
                <w:b/>
                <w:bCs/>
                <w:sz w:val="18"/>
                <w:szCs w:val="18"/>
              </w:rPr>
            </w:pPr>
            <w:r w:rsidRPr="00C45248">
              <w:rPr>
                <w:rFonts w:ascii="Times New Roman" w:hAnsi="Times New Roman"/>
                <w:b/>
                <w:bCs/>
                <w:sz w:val="18"/>
                <w:szCs w:val="18"/>
              </w:rPr>
              <w:t>С учетом уточнения</w:t>
            </w:r>
          </w:p>
        </w:tc>
        <w:tc>
          <w:tcPr>
            <w:tcW w:w="1276" w:type="dxa"/>
            <w:tcBorders>
              <w:top w:val="single" w:sz="4" w:space="0" w:color="auto"/>
              <w:left w:val="single" w:sz="4" w:space="0" w:color="auto"/>
              <w:bottom w:val="single" w:sz="4" w:space="0" w:color="000000"/>
              <w:right w:val="single" w:sz="4" w:space="0" w:color="auto"/>
            </w:tcBorders>
            <w:vAlign w:val="center"/>
          </w:tcPr>
          <w:p w:rsidR="008401A9" w:rsidRPr="00C45248" w:rsidRDefault="008401A9" w:rsidP="00136C31">
            <w:pPr>
              <w:spacing w:after="0" w:line="240" w:lineRule="auto"/>
              <w:jc w:val="center"/>
              <w:rPr>
                <w:rFonts w:ascii="Times New Roman" w:hAnsi="Times New Roman"/>
                <w:b/>
                <w:bCs/>
                <w:sz w:val="18"/>
                <w:szCs w:val="18"/>
              </w:rPr>
            </w:pPr>
            <w:r w:rsidRPr="00C45248">
              <w:rPr>
                <w:rFonts w:ascii="Times New Roman" w:hAnsi="Times New Roman"/>
                <w:b/>
                <w:bCs/>
                <w:sz w:val="18"/>
                <w:szCs w:val="18"/>
              </w:rPr>
              <w:t>Действующая редакция</w:t>
            </w:r>
          </w:p>
        </w:tc>
        <w:tc>
          <w:tcPr>
            <w:tcW w:w="992" w:type="dxa"/>
            <w:tcBorders>
              <w:top w:val="single" w:sz="4" w:space="0" w:color="auto"/>
              <w:left w:val="single" w:sz="4" w:space="0" w:color="auto"/>
              <w:bottom w:val="single" w:sz="4" w:space="0" w:color="000000"/>
              <w:right w:val="single" w:sz="4" w:space="0" w:color="auto"/>
            </w:tcBorders>
            <w:vAlign w:val="center"/>
          </w:tcPr>
          <w:p w:rsidR="008401A9" w:rsidRPr="00C45248" w:rsidRDefault="008401A9" w:rsidP="00136C31">
            <w:pPr>
              <w:spacing w:after="0" w:line="240" w:lineRule="auto"/>
              <w:jc w:val="center"/>
              <w:rPr>
                <w:rFonts w:ascii="Times New Roman" w:hAnsi="Times New Roman"/>
                <w:b/>
                <w:bCs/>
                <w:sz w:val="18"/>
                <w:szCs w:val="18"/>
              </w:rPr>
            </w:pPr>
            <w:r w:rsidRPr="00C45248">
              <w:rPr>
                <w:rFonts w:ascii="Times New Roman" w:hAnsi="Times New Roman"/>
                <w:b/>
                <w:bCs/>
                <w:sz w:val="18"/>
                <w:szCs w:val="18"/>
              </w:rPr>
              <w:t>Изменение</w:t>
            </w:r>
          </w:p>
        </w:tc>
        <w:tc>
          <w:tcPr>
            <w:tcW w:w="1134" w:type="dxa"/>
            <w:tcBorders>
              <w:top w:val="single" w:sz="4" w:space="0" w:color="auto"/>
              <w:left w:val="single" w:sz="4" w:space="0" w:color="auto"/>
              <w:bottom w:val="single" w:sz="4" w:space="0" w:color="000000"/>
              <w:right w:val="single" w:sz="4" w:space="0" w:color="auto"/>
            </w:tcBorders>
            <w:vAlign w:val="center"/>
          </w:tcPr>
          <w:p w:rsidR="008401A9" w:rsidRPr="00C45248" w:rsidRDefault="008401A9" w:rsidP="00136C31">
            <w:pPr>
              <w:spacing w:after="0" w:line="240" w:lineRule="auto"/>
              <w:jc w:val="center"/>
              <w:rPr>
                <w:rFonts w:ascii="Times New Roman" w:hAnsi="Times New Roman"/>
                <w:b/>
                <w:bCs/>
                <w:sz w:val="18"/>
                <w:szCs w:val="18"/>
              </w:rPr>
            </w:pPr>
            <w:r w:rsidRPr="00C45248">
              <w:rPr>
                <w:rFonts w:ascii="Times New Roman" w:hAnsi="Times New Roman"/>
                <w:b/>
                <w:bCs/>
                <w:sz w:val="18"/>
                <w:szCs w:val="18"/>
              </w:rPr>
              <w:t>С учетом уточнения</w:t>
            </w:r>
          </w:p>
        </w:tc>
        <w:tc>
          <w:tcPr>
            <w:tcW w:w="1134" w:type="dxa"/>
            <w:tcBorders>
              <w:top w:val="single" w:sz="4" w:space="0" w:color="auto"/>
              <w:left w:val="single" w:sz="4" w:space="0" w:color="auto"/>
              <w:bottom w:val="single" w:sz="4" w:space="0" w:color="000000"/>
              <w:right w:val="single" w:sz="4" w:space="0" w:color="auto"/>
            </w:tcBorders>
            <w:vAlign w:val="center"/>
          </w:tcPr>
          <w:p w:rsidR="008401A9" w:rsidRPr="00C45248" w:rsidRDefault="008401A9" w:rsidP="00136C31">
            <w:pPr>
              <w:spacing w:after="0" w:line="240" w:lineRule="auto"/>
              <w:jc w:val="center"/>
              <w:rPr>
                <w:rFonts w:ascii="Times New Roman" w:hAnsi="Times New Roman"/>
                <w:b/>
                <w:bCs/>
                <w:sz w:val="18"/>
                <w:szCs w:val="18"/>
              </w:rPr>
            </w:pPr>
            <w:r w:rsidRPr="00C45248">
              <w:rPr>
                <w:rFonts w:ascii="Times New Roman" w:hAnsi="Times New Roman"/>
                <w:b/>
                <w:bCs/>
                <w:sz w:val="18"/>
                <w:szCs w:val="18"/>
              </w:rPr>
              <w:t>Действующая редакция</w:t>
            </w:r>
          </w:p>
        </w:tc>
        <w:tc>
          <w:tcPr>
            <w:tcW w:w="992" w:type="dxa"/>
            <w:tcBorders>
              <w:top w:val="single" w:sz="4" w:space="0" w:color="auto"/>
              <w:left w:val="single" w:sz="4" w:space="0" w:color="auto"/>
              <w:bottom w:val="single" w:sz="4" w:space="0" w:color="000000"/>
              <w:right w:val="single" w:sz="4" w:space="0" w:color="auto"/>
            </w:tcBorders>
            <w:vAlign w:val="center"/>
          </w:tcPr>
          <w:p w:rsidR="008401A9" w:rsidRPr="00C45248" w:rsidRDefault="008401A9" w:rsidP="00136C31">
            <w:pPr>
              <w:spacing w:after="0" w:line="240" w:lineRule="auto"/>
              <w:jc w:val="center"/>
              <w:rPr>
                <w:rFonts w:ascii="Times New Roman" w:hAnsi="Times New Roman"/>
                <w:b/>
                <w:bCs/>
                <w:sz w:val="18"/>
                <w:szCs w:val="18"/>
              </w:rPr>
            </w:pPr>
            <w:r w:rsidRPr="00C45248">
              <w:rPr>
                <w:rFonts w:ascii="Times New Roman" w:hAnsi="Times New Roman"/>
                <w:b/>
                <w:bCs/>
                <w:sz w:val="18"/>
                <w:szCs w:val="18"/>
              </w:rPr>
              <w:t>Изменение</w:t>
            </w:r>
          </w:p>
        </w:tc>
      </w:tr>
      <w:tr w:rsidR="008401A9" w:rsidRPr="00C45248" w:rsidTr="00BF2567">
        <w:trPr>
          <w:trHeight w:val="259"/>
          <w:jc w:val="center"/>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rPr>
                <w:rFonts w:ascii="Times New Roman" w:hAnsi="Times New Roman"/>
                <w:b/>
                <w:bCs/>
                <w:iCs/>
                <w:sz w:val="18"/>
                <w:szCs w:val="18"/>
              </w:rPr>
            </w:pPr>
            <w:r w:rsidRPr="00C45248">
              <w:rPr>
                <w:rFonts w:ascii="Times New Roman" w:hAnsi="Times New Roman"/>
                <w:b/>
                <w:bCs/>
                <w:iCs/>
                <w:sz w:val="18"/>
                <w:szCs w:val="18"/>
              </w:rPr>
              <w:t>ДОХОДЫ ВСЕГО</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0D6389" w:rsidP="00136C31">
            <w:pPr>
              <w:spacing w:after="0" w:line="240" w:lineRule="auto"/>
              <w:jc w:val="center"/>
              <w:rPr>
                <w:rFonts w:ascii="Times New Roman" w:hAnsi="Times New Roman"/>
                <w:b/>
                <w:bCs/>
                <w:sz w:val="18"/>
                <w:szCs w:val="18"/>
              </w:rPr>
            </w:pPr>
            <w:r>
              <w:rPr>
                <w:rFonts w:ascii="Times New Roman" w:hAnsi="Times New Roman"/>
                <w:b/>
                <w:bCs/>
                <w:sz w:val="18"/>
                <w:szCs w:val="18"/>
              </w:rPr>
              <w:t>1154162,2</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0D6389" w:rsidP="00136C31">
            <w:pPr>
              <w:spacing w:after="0" w:line="240" w:lineRule="auto"/>
              <w:jc w:val="center"/>
              <w:rPr>
                <w:rFonts w:ascii="Times New Roman" w:hAnsi="Times New Roman"/>
                <w:b/>
                <w:bCs/>
                <w:sz w:val="18"/>
                <w:szCs w:val="18"/>
              </w:rPr>
            </w:pPr>
            <w:r>
              <w:rPr>
                <w:rFonts w:ascii="Times New Roman" w:hAnsi="Times New Roman"/>
                <w:b/>
                <w:bCs/>
                <w:sz w:val="18"/>
                <w:szCs w:val="18"/>
              </w:rPr>
              <w:t>116276,8</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E96BBE" w:rsidP="00136C31">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w:t>
            </w:r>
            <w:r w:rsidR="000D6389">
              <w:rPr>
                <w:rFonts w:ascii="Times New Roman" w:hAnsi="Times New Roman"/>
                <w:b/>
                <w:bCs/>
                <w:color w:val="000000"/>
                <w:sz w:val="18"/>
                <w:szCs w:val="18"/>
              </w:rPr>
              <w:t>8544,6</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
                <w:bCs/>
                <w:sz w:val="18"/>
                <w:szCs w:val="18"/>
              </w:rPr>
            </w:pPr>
            <w:r>
              <w:rPr>
                <w:rFonts w:ascii="Times New Roman" w:hAnsi="Times New Roman"/>
                <w:b/>
                <w:bCs/>
                <w:sz w:val="18"/>
                <w:szCs w:val="18"/>
              </w:rPr>
              <w:t>1171 651,6</w:t>
            </w:r>
          </w:p>
        </w:tc>
        <w:tc>
          <w:tcPr>
            <w:tcW w:w="1276" w:type="dxa"/>
            <w:tcBorders>
              <w:top w:val="single" w:sz="4" w:space="0" w:color="000000"/>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
                <w:bCs/>
                <w:sz w:val="18"/>
                <w:szCs w:val="18"/>
              </w:rPr>
            </w:pPr>
            <w:r>
              <w:rPr>
                <w:rFonts w:ascii="Times New Roman" w:hAnsi="Times New Roman"/>
                <w:b/>
                <w:bCs/>
                <w:sz w:val="18"/>
                <w:szCs w:val="18"/>
              </w:rPr>
              <w:t>1 175136</w:t>
            </w:r>
          </w:p>
        </w:tc>
        <w:tc>
          <w:tcPr>
            <w:tcW w:w="992" w:type="dxa"/>
            <w:tcBorders>
              <w:top w:val="nil"/>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-3 484,4</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
                <w:bCs/>
                <w:sz w:val="18"/>
                <w:szCs w:val="18"/>
              </w:rPr>
            </w:pPr>
            <w:r>
              <w:rPr>
                <w:rFonts w:ascii="Times New Roman" w:hAnsi="Times New Roman"/>
                <w:b/>
                <w:bCs/>
                <w:sz w:val="18"/>
                <w:szCs w:val="18"/>
              </w:rPr>
              <w:t>1083 015,6</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
                <w:bCs/>
                <w:sz w:val="18"/>
                <w:szCs w:val="18"/>
              </w:rPr>
            </w:pPr>
            <w:r>
              <w:rPr>
                <w:rFonts w:ascii="Times New Roman" w:hAnsi="Times New Roman"/>
                <w:b/>
                <w:bCs/>
                <w:sz w:val="18"/>
                <w:szCs w:val="18"/>
              </w:rPr>
              <w:t>1 030 342,5</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+52 673,1</w:t>
            </w:r>
          </w:p>
        </w:tc>
      </w:tr>
      <w:tr w:rsidR="008401A9" w:rsidRPr="00C45248" w:rsidTr="00BF2567">
        <w:trPr>
          <w:trHeight w:val="181"/>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rPr>
                <w:rFonts w:ascii="Times New Roman" w:hAnsi="Times New Roman"/>
                <w:b/>
                <w:bCs/>
                <w:iCs/>
                <w:sz w:val="18"/>
                <w:szCs w:val="18"/>
              </w:rPr>
            </w:pPr>
            <w:r w:rsidRPr="00C45248">
              <w:rPr>
                <w:rFonts w:ascii="Times New Roman" w:hAnsi="Times New Roman"/>
                <w:b/>
                <w:bCs/>
                <w:iCs/>
                <w:sz w:val="18"/>
                <w:szCs w:val="18"/>
              </w:rPr>
              <w:t>НАЛОГОВЫЕ И НЕНАЛОГОВЫЕ ДОХОДЫ, в том числе</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0D6389" w:rsidP="00136C31">
            <w:pPr>
              <w:spacing w:after="0" w:line="240" w:lineRule="auto"/>
              <w:jc w:val="center"/>
              <w:rPr>
                <w:rFonts w:ascii="Times New Roman" w:hAnsi="Times New Roman"/>
                <w:b/>
                <w:bCs/>
                <w:sz w:val="18"/>
                <w:szCs w:val="18"/>
              </w:rPr>
            </w:pPr>
            <w:r>
              <w:rPr>
                <w:rFonts w:ascii="Times New Roman" w:hAnsi="Times New Roman"/>
                <w:b/>
                <w:bCs/>
                <w:sz w:val="18"/>
                <w:szCs w:val="18"/>
              </w:rPr>
              <w:t>352 975,3</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0D6389" w:rsidP="00136C31">
            <w:pPr>
              <w:spacing w:after="0" w:line="240" w:lineRule="auto"/>
              <w:jc w:val="center"/>
              <w:rPr>
                <w:rFonts w:ascii="Times New Roman" w:hAnsi="Times New Roman"/>
                <w:b/>
                <w:bCs/>
                <w:sz w:val="18"/>
                <w:szCs w:val="18"/>
              </w:rPr>
            </w:pPr>
            <w:r>
              <w:rPr>
                <w:rFonts w:ascii="Times New Roman" w:hAnsi="Times New Roman"/>
                <w:b/>
                <w:bCs/>
                <w:sz w:val="18"/>
                <w:szCs w:val="18"/>
              </w:rPr>
              <w:t>353901,7</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0D6389" w:rsidP="00136C31">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-926,4</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
                <w:bCs/>
                <w:sz w:val="18"/>
                <w:szCs w:val="18"/>
              </w:rPr>
            </w:pPr>
            <w:r>
              <w:rPr>
                <w:rFonts w:ascii="Times New Roman" w:hAnsi="Times New Roman"/>
                <w:b/>
                <w:bCs/>
                <w:sz w:val="18"/>
                <w:szCs w:val="18"/>
              </w:rPr>
              <w:t>361 844,3</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
                <w:bCs/>
                <w:sz w:val="18"/>
                <w:szCs w:val="18"/>
              </w:rPr>
            </w:pPr>
            <w:r>
              <w:rPr>
                <w:rFonts w:ascii="Times New Roman" w:hAnsi="Times New Roman"/>
                <w:b/>
                <w:bCs/>
                <w:sz w:val="18"/>
                <w:szCs w:val="18"/>
              </w:rPr>
              <w:t>362 770,7</w:t>
            </w:r>
          </w:p>
        </w:tc>
        <w:tc>
          <w:tcPr>
            <w:tcW w:w="992" w:type="dxa"/>
            <w:tcBorders>
              <w:top w:val="nil"/>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-926,4</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
                <w:bCs/>
                <w:sz w:val="18"/>
                <w:szCs w:val="18"/>
              </w:rPr>
            </w:pPr>
            <w:r>
              <w:rPr>
                <w:rFonts w:ascii="Times New Roman" w:hAnsi="Times New Roman"/>
                <w:b/>
                <w:bCs/>
                <w:sz w:val="18"/>
                <w:szCs w:val="18"/>
              </w:rPr>
              <w:t>378 482,1</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
                <w:bCs/>
                <w:sz w:val="18"/>
                <w:szCs w:val="18"/>
              </w:rPr>
            </w:pPr>
            <w:r>
              <w:rPr>
                <w:rFonts w:ascii="Times New Roman" w:hAnsi="Times New Roman"/>
                <w:b/>
                <w:bCs/>
                <w:sz w:val="18"/>
                <w:szCs w:val="18"/>
              </w:rPr>
              <w:t>379 408,5</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-926,4</w:t>
            </w:r>
          </w:p>
        </w:tc>
      </w:tr>
      <w:tr w:rsidR="008401A9" w:rsidRPr="00C45248" w:rsidTr="00BF2567">
        <w:trPr>
          <w:trHeight w:val="244"/>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rPr>
                <w:rFonts w:ascii="Times New Roman" w:hAnsi="Times New Roman"/>
                <w:bCs/>
                <w:iCs/>
                <w:sz w:val="18"/>
                <w:szCs w:val="18"/>
              </w:rPr>
            </w:pPr>
            <w:r w:rsidRPr="00C45248">
              <w:rPr>
                <w:rFonts w:ascii="Times New Roman" w:hAnsi="Times New Roman"/>
                <w:bCs/>
                <w:iCs/>
                <w:sz w:val="18"/>
                <w:szCs w:val="18"/>
              </w:rPr>
              <w:t>НАЛОГ НА ДОХОДЫ ФИЗИЧЕСКИХ ЛИЦ</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0D6389" w:rsidP="00136C31">
            <w:pPr>
              <w:spacing w:after="0" w:line="240" w:lineRule="auto"/>
              <w:jc w:val="center"/>
              <w:rPr>
                <w:rFonts w:ascii="Times New Roman" w:hAnsi="Times New Roman"/>
                <w:sz w:val="18"/>
                <w:szCs w:val="18"/>
              </w:rPr>
            </w:pPr>
            <w:r>
              <w:rPr>
                <w:rFonts w:ascii="Times New Roman" w:hAnsi="Times New Roman"/>
                <w:sz w:val="18"/>
                <w:szCs w:val="18"/>
              </w:rPr>
              <w:t>223401</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0D6389" w:rsidP="00136C31">
            <w:pPr>
              <w:spacing w:after="0" w:line="240" w:lineRule="auto"/>
              <w:jc w:val="center"/>
              <w:rPr>
                <w:rFonts w:ascii="Times New Roman" w:hAnsi="Times New Roman"/>
                <w:sz w:val="18"/>
                <w:szCs w:val="18"/>
              </w:rPr>
            </w:pPr>
            <w:r>
              <w:rPr>
                <w:rFonts w:ascii="Times New Roman" w:hAnsi="Times New Roman"/>
                <w:sz w:val="18"/>
                <w:szCs w:val="18"/>
              </w:rPr>
              <w:t>223401</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0D6389"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237 922</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237 922</w:t>
            </w:r>
          </w:p>
        </w:tc>
        <w:tc>
          <w:tcPr>
            <w:tcW w:w="992" w:type="dxa"/>
            <w:tcBorders>
              <w:top w:val="nil"/>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253 862</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253 862</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8401A9" w:rsidRPr="00C45248" w:rsidTr="00BF2567">
        <w:trPr>
          <w:trHeight w:val="490"/>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rPr>
                <w:rFonts w:ascii="Times New Roman" w:hAnsi="Times New Roman"/>
                <w:bCs/>
                <w:iCs/>
                <w:sz w:val="18"/>
                <w:szCs w:val="18"/>
              </w:rPr>
            </w:pPr>
            <w:r w:rsidRPr="00C45248">
              <w:rPr>
                <w:rFonts w:ascii="Times New Roman" w:hAnsi="Times New Roman"/>
                <w:bCs/>
                <w:iCs/>
                <w:sz w:val="18"/>
                <w:szCs w:val="18"/>
              </w:rPr>
              <w:t>АКЦИЗЫ ПО ПОДАКЦИЗНЫМ ТОВАРАМ, ПРОИЗВОДИМЫМ НА ТЕРРИТОРИИ РФ</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0D6389" w:rsidP="00136C31">
            <w:pPr>
              <w:spacing w:after="0" w:line="240" w:lineRule="auto"/>
              <w:jc w:val="center"/>
              <w:rPr>
                <w:rFonts w:ascii="Times New Roman" w:hAnsi="Times New Roman"/>
                <w:sz w:val="18"/>
                <w:szCs w:val="18"/>
              </w:rPr>
            </w:pPr>
            <w:r>
              <w:rPr>
                <w:rFonts w:ascii="Times New Roman" w:hAnsi="Times New Roman"/>
                <w:sz w:val="18"/>
                <w:szCs w:val="18"/>
              </w:rPr>
              <w:t>16 899</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0D6389" w:rsidP="00136C31">
            <w:pPr>
              <w:spacing w:after="0" w:line="240" w:lineRule="auto"/>
              <w:jc w:val="center"/>
              <w:rPr>
                <w:rFonts w:ascii="Times New Roman" w:hAnsi="Times New Roman"/>
                <w:sz w:val="18"/>
                <w:szCs w:val="18"/>
              </w:rPr>
            </w:pPr>
            <w:r>
              <w:rPr>
                <w:rFonts w:ascii="Times New Roman" w:hAnsi="Times New Roman"/>
                <w:sz w:val="18"/>
                <w:szCs w:val="18"/>
              </w:rPr>
              <w:t>16899</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0D6389"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16 916</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16 916</w:t>
            </w:r>
          </w:p>
        </w:tc>
        <w:tc>
          <w:tcPr>
            <w:tcW w:w="992" w:type="dxa"/>
            <w:tcBorders>
              <w:top w:val="nil"/>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16 343</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16 343</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8401A9" w:rsidRPr="00C45248" w:rsidTr="00BF2567">
        <w:trPr>
          <w:trHeight w:val="181"/>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rPr>
                <w:rFonts w:ascii="Times New Roman" w:hAnsi="Times New Roman"/>
                <w:bCs/>
                <w:iCs/>
                <w:sz w:val="18"/>
                <w:szCs w:val="18"/>
              </w:rPr>
            </w:pPr>
            <w:r w:rsidRPr="00C45248">
              <w:rPr>
                <w:rFonts w:ascii="Times New Roman" w:hAnsi="Times New Roman"/>
                <w:bCs/>
                <w:iCs/>
                <w:sz w:val="18"/>
                <w:szCs w:val="18"/>
              </w:rPr>
              <w:t>НАЛОГИ НА СОВОКУПНЫЙ ДОХОД</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0D6389" w:rsidP="00136C31">
            <w:pPr>
              <w:spacing w:after="0" w:line="240" w:lineRule="auto"/>
              <w:jc w:val="center"/>
              <w:rPr>
                <w:rFonts w:ascii="Times New Roman" w:hAnsi="Times New Roman"/>
                <w:sz w:val="18"/>
                <w:szCs w:val="18"/>
              </w:rPr>
            </w:pPr>
            <w:r>
              <w:rPr>
                <w:rFonts w:ascii="Times New Roman" w:hAnsi="Times New Roman"/>
                <w:sz w:val="18"/>
                <w:szCs w:val="18"/>
              </w:rPr>
              <w:t>18 454,</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0D6389" w:rsidP="00136C31">
            <w:pPr>
              <w:spacing w:after="0" w:line="240" w:lineRule="auto"/>
              <w:jc w:val="center"/>
              <w:rPr>
                <w:rFonts w:ascii="Times New Roman" w:hAnsi="Times New Roman"/>
                <w:sz w:val="18"/>
                <w:szCs w:val="18"/>
              </w:rPr>
            </w:pPr>
            <w:r>
              <w:rPr>
                <w:rFonts w:ascii="Times New Roman" w:hAnsi="Times New Roman"/>
                <w:sz w:val="18"/>
                <w:szCs w:val="18"/>
              </w:rPr>
              <w:t>18 454,5</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0D6389"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18 553</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 xml:space="preserve"> 18 553</w:t>
            </w:r>
          </w:p>
        </w:tc>
        <w:tc>
          <w:tcPr>
            <w:tcW w:w="992" w:type="dxa"/>
            <w:tcBorders>
              <w:top w:val="nil"/>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18 773</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18 773</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0D6389" w:rsidRPr="00C45248" w:rsidTr="00BF2567">
        <w:trPr>
          <w:trHeight w:val="181"/>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0D6389" w:rsidRPr="00C45248" w:rsidRDefault="000D6389" w:rsidP="00DE7EE4">
            <w:pPr>
              <w:spacing w:after="0" w:line="240" w:lineRule="auto"/>
              <w:rPr>
                <w:rFonts w:ascii="Times New Roman" w:hAnsi="Times New Roman"/>
                <w:bCs/>
                <w:iCs/>
                <w:sz w:val="18"/>
                <w:szCs w:val="18"/>
              </w:rPr>
            </w:pPr>
            <w:r>
              <w:rPr>
                <w:rFonts w:ascii="Times New Roman" w:hAnsi="Times New Roman"/>
                <w:bCs/>
                <w:iCs/>
                <w:sz w:val="18"/>
                <w:szCs w:val="18"/>
              </w:rPr>
              <w:t>НАЛОГИ НА ИМУЩЕСТВО</w:t>
            </w:r>
          </w:p>
        </w:tc>
        <w:tc>
          <w:tcPr>
            <w:tcW w:w="1276" w:type="dxa"/>
            <w:tcBorders>
              <w:top w:val="nil"/>
              <w:left w:val="nil"/>
              <w:bottom w:val="single" w:sz="4" w:space="0" w:color="auto"/>
              <w:right w:val="single" w:sz="4" w:space="0" w:color="auto"/>
            </w:tcBorders>
            <w:shd w:val="clear" w:color="auto" w:fill="auto"/>
            <w:vAlign w:val="bottom"/>
          </w:tcPr>
          <w:p w:rsidR="000D6389" w:rsidRDefault="000D6389" w:rsidP="00136C31">
            <w:pPr>
              <w:spacing w:after="0" w:line="240" w:lineRule="auto"/>
              <w:jc w:val="center"/>
              <w:rPr>
                <w:rFonts w:ascii="Times New Roman" w:hAnsi="Times New Roman"/>
                <w:sz w:val="18"/>
                <w:szCs w:val="18"/>
              </w:rPr>
            </w:pPr>
            <w:r>
              <w:rPr>
                <w:rFonts w:ascii="Times New Roman" w:hAnsi="Times New Roman"/>
                <w:sz w:val="18"/>
                <w:szCs w:val="18"/>
              </w:rPr>
              <w:t>38 598</w:t>
            </w:r>
          </w:p>
        </w:tc>
        <w:tc>
          <w:tcPr>
            <w:tcW w:w="1134" w:type="dxa"/>
            <w:tcBorders>
              <w:top w:val="nil"/>
              <w:left w:val="nil"/>
              <w:bottom w:val="single" w:sz="4" w:space="0" w:color="auto"/>
              <w:right w:val="single" w:sz="4" w:space="0" w:color="auto"/>
            </w:tcBorders>
            <w:shd w:val="clear" w:color="auto" w:fill="auto"/>
            <w:noWrap/>
            <w:vAlign w:val="bottom"/>
          </w:tcPr>
          <w:p w:rsidR="000D6389" w:rsidRDefault="000D6389" w:rsidP="00136C31">
            <w:pPr>
              <w:spacing w:after="0" w:line="240" w:lineRule="auto"/>
              <w:jc w:val="center"/>
              <w:rPr>
                <w:rFonts w:ascii="Times New Roman" w:hAnsi="Times New Roman"/>
                <w:sz w:val="18"/>
                <w:szCs w:val="18"/>
              </w:rPr>
            </w:pPr>
            <w:r>
              <w:rPr>
                <w:rFonts w:ascii="Times New Roman" w:hAnsi="Times New Roman"/>
                <w:sz w:val="18"/>
                <w:szCs w:val="18"/>
              </w:rPr>
              <w:t>38 598</w:t>
            </w:r>
          </w:p>
        </w:tc>
        <w:tc>
          <w:tcPr>
            <w:tcW w:w="993" w:type="dxa"/>
            <w:tcBorders>
              <w:top w:val="nil"/>
              <w:left w:val="nil"/>
              <w:bottom w:val="single" w:sz="4" w:space="0" w:color="auto"/>
              <w:right w:val="single" w:sz="4" w:space="0" w:color="auto"/>
            </w:tcBorders>
            <w:shd w:val="clear" w:color="auto" w:fill="auto"/>
            <w:noWrap/>
            <w:vAlign w:val="bottom"/>
          </w:tcPr>
          <w:p w:rsidR="000D6389" w:rsidRDefault="000D6389"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3" w:type="dxa"/>
            <w:tcBorders>
              <w:top w:val="nil"/>
              <w:left w:val="nil"/>
              <w:bottom w:val="single" w:sz="4" w:space="0" w:color="auto"/>
              <w:right w:val="single" w:sz="4" w:space="0" w:color="auto"/>
            </w:tcBorders>
            <w:vAlign w:val="bottom"/>
          </w:tcPr>
          <w:p w:rsidR="000D638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39 603</w:t>
            </w:r>
          </w:p>
        </w:tc>
        <w:tc>
          <w:tcPr>
            <w:tcW w:w="1276" w:type="dxa"/>
            <w:tcBorders>
              <w:top w:val="single" w:sz="4" w:space="0" w:color="auto"/>
              <w:left w:val="nil"/>
              <w:bottom w:val="single" w:sz="4" w:space="0" w:color="auto"/>
              <w:right w:val="single" w:sz="4" w:space="0" w:color="auto"/>
            </w:tcBorders>
            <w:vAlign w:val="bottom"/>
          </w:tcPr>
          <w:p w:rsidR="000D638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39 603</w:t>
            </w:r>
          </w:p>
        </w:tc>
        <w:tc>
          <w:tcPr>
            <w:tcW w:w="992" w:type="dxa"/>
            <w:tcBorders>
              <w:top w:val="nil"/>
              <w:left w:val="single" w:sz="4" w:space="0" w:color="auto"/>
              <w:bottom w:val="single" w:sz="4" w:space="0" w:color="auto"/>
              <w:right w:val="single" w:sz="4" w:space="0" w:color="auto"/>
            </w:tcBorders>
            <w:vAlign w:val="bottom"/>
          </w:tcPr>
          <w:p w:rsidR="000D638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4" w:type="dxa"/>
            <w:tcBorders>
              <w:top w:val="nil"/>
              <w:left w:val="single" w:sz="4" w:space="0" w:color="auto"/>
              <w:bottom w:val="single" w:sz="4" w:space="0" w:color="auto"/>
              <w:right w:val="single" w:sz="4" w:space="0" w:color="auto"/>
            </w:tcBorders>
            <w:vAlign w:val="bottom"/>
          </w:tcPr>
          <w:p w:rsidR="000D638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40 570</w:t>
            </w:r>
          </w:p>
        </w:tc>
        <w:tc>
          <w:tcPr>
            <w:tcW w:w="1134" w:type="dxa"/>
            <w:tcBorders>
              <w:top w:val="nil"/>
              <w:left w:val="single" w:sz="4" w:space="0" w:color="auto"/>
              <w:bottom w:val="single" w:sz="4" w:space="0" w:color="auto"/>
              <w:right w:val="single" w:sz="4" w:space="0" w:color="auto"/>
            </w:tcBorders>
            <w:vAlign w:val="bottom"/>
          </w:tcPr>
          <w:p w:rsidR="000D638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40570</w:t>
            </w:r>
          </w:p>
        </w:tc>
        <w:tc>
          <w:tcPr>
            <w:tcW w:w="992" w:type="dxa"/>
            <w:tcBorders>
              <w:top w:val="nil"/>
              <w:left w:val="single" w:sz="4" w:space="0" w:color="auto"/>
              <w:bottom w:val="single" w:sz="4" w:space="0" w:color="auto"/>
              <w:right w:val="single" w:sz="4" w:space="0" w:color="auto"/>
            </w:tcBorders>
            <w:vAlign w:val="bottom"/>
          </w:tcPr>
          <w:p w:rsidR="000D638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8401A9" w:rsidRPr="00C45248" w:rsidTr="00BF2567">
        <w:trPr>
          <w:trHeight w:val="181"/>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rPr>
                <w:rFonts w:ascii="Times New Roman" w:hAnsi="Times New Roman"/>
                <w:bCs/>
                <w:iCs/>
                <w:sz w:val="18"/>
                <w:szCs w:val="18"/>
              </w:rPr>
            </w:pPr>
            <w:r w:rsidRPr="00C45248">
              <w:rPr>
                <w:rFonts w:ascii="Times New Roman" w:hAnsi="Times New Roman"/>
                <w:bCs/>
                <w:iCs/>
                <w:sz w:val="18"/>
                <w:szCs w:val="18"/>
              </w:rPr>
              <w:t>ГОСУДАРСТВЕННАЯ ПОШЛИНА</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0D6389" w:rsidP="000D6389">
            <w:pPr>
              <w:spacing w:after="0" w:line="240" w:lineRule="auto"/>
              <w:jc w:val="center"/>
              <w:rPr>
                <w:rFonts w:ascii="Times New Roman" w:hAnsi="Times New Roman"/>
                <w:sz w:val="18"/>
                <w:szCs w:val="18"/>
              </w:rPr>
            </w:pPr>
            <w:r>
              <w:rPr>
                <w:rFonts w:ascii="Times New Roman" w:hAnsi="Times New Roman"/>
                <w:sz w:val="18"/>
                <w:szCs w:val="18"/>
              </w:rPr>
              <w:t>2 210</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0D6389" w:rsidP="00136C31">
            <w:pPr>
              <w:spacing w:after="0" w:line="240" w:lineRule="auto"/>
              <w:jc w:val="center"/>
              <w:rPr>
                <w:rFonts w:ascii="Times New Roman" w:hAnsi="Times New Roman"/>
                <w:sz w:val="18"/>
                <w:szCs w:val="18"/>
              </w:rPr>
            </w:pPr>
            <w:r>
              <w:rPr>
                <w:rFonts w:ascii="Times New Roman" w:hAnsi="Times New Roman"/>
                <w:sz w:val="18"/>
                <w:szCs w:val="18"/>
              </w:rPr>
              <w:t>2 210</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0D6389"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2 310</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2 310</w:t>
            </w:r>
          </w:p>
        </w:tc>
        <w:tc>
          <w:tcPr>
            <w:tcW w:w="992" w:type="dxa"/>
            <w:tcBorders>
              <w:top w:val="nil"/>
              <w:left w:val="single" w:sz="4" w:space="0" w:color="auto"/>
              <w:bottom w:val="single" w:sz="4" w:space="0" w:color="auto"/>
              <w:right w:val="single" w:sz="4" w:space="0" w:color="auto"/>
            </w:tcBorders>
            <w:vAlign w:val="bottom"/>
          </w:tcPr>
          <w:p w:rsidR="008401A9" w:rsidRPr="00C45248" w:rsidRDefault="008401A9" w:rsidP="00136C31">
            <w:pPr>
              <w:spacing w:after="0" w:line="240" w:lineRule="auto"/>
              <w:jc w:val="center"/>
              <w:rPr>
                <w:rFonts w:ascii="Times New Roman" w:hAnsi="Times New Roman"/>
                <w:bCs/>
                <w:color w:val="000000"/>
                <w:sz w:val="18"/>
                <w:szCs w:val="18"/>
              </w:rPr>
            </w:pP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2 410</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2 410</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8401A9" w:rsidRPr="00C45248" w:rsidTr="00BF2567">
        <w:trPr>
          <w:trHeight w:val="771"/>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jc w:val="both"/>
              <w:rPr>
                <w:rFonts w:ascii="Times New Roman" w:hAnsi="Times New Roman"/>
                <w:bCs/>
                <w:iCs/>
                <w:sz w:val="18"/>
                <w:szCs w:val="18"/>
              </w:rPr>
            </w:pPr>
            <w:r w:rsidRPr="00C45248">
              <w:rPr>
                <w:rFonts w:ascii="Times New Roman" w:hAnsi="Times New Roman"/>
                <w:bCs/>
                <w:iCs/>
                <w:sz w:val="18"/>
                <w:szCs w:val="18"/>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16 687,5</w:t>
            </w:r>
          </w:p>
        </w:tc>
        <w:tc>
          <w:tcPr>
            <w:tcW w:w="1134" w:type="dxa"/>
            <w:tcBorders>
              <w:top w:val="nil"/>
              <w:left w:val="nil"/>
              <w:bottom w:val="single" w:sz="4" w:space="0" w:color="auto"/>
              <w:right w:val="single" w:sz="4" w:space="0" w:color="auto"/>
            </w:tcBorders>
            <w:shd w:val="clear" w:color="auto" w:fill="auto"/>
            <w:noWrap/>
            <w:vAlign w:val="center"/>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16 687,5</w:t>
            </w:r>
          </w:p>
        </w:tc>
        <w:tc>
          <w:tcPr>
            <w:tcW w:w="993" w:type="dxa"/>
            <w:tcBorders>
              <w:top w:val="nil"/>
              <w:left w:val="nil"/>
              <w:bottom w:val="single" w:sz="4" w:space="0" w:color="auto"/>
              <w:right w:val="single" w:sz="4" w:space="0" w:color="auto"/>
            </w:tcBorders>
            <w:shd w:val="clear" w:color="auto" w:fill="auto"/>
            <w:noWrap/>
            <w:vAlign w:val="center"/>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3" w:type="dxa"/>
            <w:tcBorders>
              <w:top w:val="nil"/>
              <w:left w:val="nil"/>
              <w:bottom w:val="single" w:sz="4" w:space="0" w:color="auto"/>
              <w:right w:val="single" w:sz="4" w:space="0" w:color="auto"/>
            </w:tcBorders>
            <w:vAlign w:val="center"/>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16 246,7</w:t>
            </w:r>
          </w:p>
        </w:tc>
        <w:tc>
          <w:tcPr>
            <w:tcW w:w="1276" w:type="dxa"/>
            <w:tcBorders>
              <w:top w:val="single" w:sz="4" w:space="0" w:color="auto"/>
              <w:left w:val="nil"/>
              <w:bottom w:val="single" w:sz="4" w:space="0" w:color="auto"/>
              <w:right w:val="single" w:sz="4" w:space="0" w:color="auto"/>
            </w:tcBorders>
            <w:vAlign w:val="center"/>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16 246,7</w:t>
            </w:r>
          </w:p>
        </w:tc>
        <w:tc>
          <w:tcPr>
            <w:tcW w:w="992" w:type="dxa"/>
            <w:tcBorders>
              <w:top w:val="nil"/>
              <w:left w:val="single" w:sz="4" w:space="0" w:color="auto"/>
              <w:bottom w:val="single" w:sz="4" w:space="0" w:color="auto"/>
              <w:right w:val="single" w:sz="4" w:space="0" w:color="auto"/>
            </w:tcBorders>
            <w:vAlign w:val="center"/>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4" w:type="dxa"/>
            <w:tcBorders>
              <w:top w:val="nil"/>
              <w:left w:val="single" w:sz="4" w:space="0" w:color="auto"/>
              <w:bottom w:val="single" w:sz="4" w:space="0" w:color="auto"/>
              <w:right w:val="single" w:sz="4" w:space="0" w:color="auto"/>
            </w:tcBorders>
            <w:vAlign w:val="center"/>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16 253,4</w:t>
            </w:r>
          </w:p>
        </w:tc>
        <w:tc>
          <w:tcPr>
            <w:tcW w:w="1134" w:type="dxa"/>
            <w:tcBorders>
              <w:top w:val="nil"/>
              <w:left w:val="single" w:sz="4" w:space="0" w:color="auto"/>
              <w:bottom w:val="single" w:sz="4" w:space="0" w:color="auto"/>
              <w:right w:val="single" w:sz="4" w:space="0" w:color="auto"/>
            </w:tcBorders>
            <w:vAlign w:val="center"/>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16 253,4</w:t>
            </w:r>
          </w:p>
        </w:tc>
        <w:tc>
          <w:tcPr>
            <w:tcW w:w="992" w:type="dxa"/>
            <w:tcBorders>
              <w:top w:val="nil"/>
              <w:left w:val="single" w:sz="4" w:space="0" w:color="auto"/>
              <w:bottom w:val="single" w:sz="4" w:space="0" w:color="auto"/>
              <w:right w:val="single" w:sz="4" w:space="0" w:color="auto"/>
            </w:tcBorders>
            <w:vAlign w:val="center"/>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8401A9" w:rsidRPr="00C45248" w:rsidTr="00BF2567">
        <w:trPr>
          <w:trHeight w:val="331"/>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jc w:val="both"/>
              <w:rPr>
                <w:rFonts w:ascii="Times New Roman" w:hAnsi="Times New Roman"/>
                <w:bCs/>
                <w:iCs/>
                <w:sz w:val="18"/>
                <w:szCs w:val="18"/>
              </w:rPr>
            </w:pPr>
            <w:r w:rsidRPr="00C45248">
              <w:rPr>
                <w:rFonts w:ascii="Times New Roman" w:hAnsi="Times New Roman"/>
                <w:bCs/>
                <w:iCs/>
                <w:sz w:val="18"/>
                <w:szCs w:val="18"/>
              </w:rPr>
              <w:t>ПЛАТЕЖИ ПРИ ПОЛЬЗОВАНИ ПРИРОДНЫМИ РЕСУРСАМИ</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662,6</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662,6</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8401A9" w:rsidP="00136C31">
            <w:pPr>
              <w:spacing w:after="0" w:line="240" w:lineRule="auto"/>
              <w:jc w:val="center"/>
              <w:rPr>
                <w:rFonts w:ascii="Times New Roman" w:hAnsi="Times New Roman"/>
                <w:bCs/>
                <w:color w:val="000000"/>
                <w:sz w:val="18"/>
                <w:szCs w:val="18"/>
              </w:rPr>
            </w:pP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780</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780</w:t>
            </w:r>
          </w:p>
        </w:tc>
        <w:tc>
          <w:tcPr>
            <w:tcW w:w="992" w:type="dxa"/>
            <w:tcBorders>
              <w:top w:val="nil"/>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780</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780</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8401A9" w:rsidRPr="00C45248" w:rsidTr="00BF2567">
        <w:trPr>
          <w:trHeight w:val="451"/>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jc w:val="both"/>
              <w:rPr>
                <w:rFonts w:ascii="Times New Roman" w:hAnsi="Times New Roman"/>
                <w:bCs/>
                <w:iCs/>
                <w:sz w:val="18"/>
                <w:szCs w:val="18"/>
              </w:rPr>
            </w:pPr>
            <w:r w:rsidRPr="00C45248">
              <w:rPr>
                <w:rFonts w:ascii="Times New Roman" w:hAnsi="Times New Roman"/>
                <w:bCs/>
                <w:iCs/>
                <w:sz w:val="18"/>
                <w:szCs w:val="18"/>
              </w:rPr>
              <w:t xml:space="preserve">ДОХОДЫ ОТ ОКАЗАНИЯ ПЛАТНЫХ УСЛУГ (РАБОТ) И КОМПЕНСАЦИИ ЗАТРАТ ГОСУДАРСТВА </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15 310,3</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16 236,7</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-926,4</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15 315,2</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16 241,6</w:t>
            </w:r>
          </w:p>
        </w:tc>
        <w:tc>
          <w:tcPr>
            <w:tcW w:w="992" w:type="dxa"/>
            <w:tcBorders>
              <w:top w:val="nil"/>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-926,4</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15 312,3</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16 238,7</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-926,4</w:t>
            </w:r>
          </w:p>
        </w:tc>
      </w:tr>
      <w:tr w:rsidR="008401A9" w:rsidRPr="00C45248" w:rsidTr="00BF2567">
        <w:trPr>
          <w:trHeight w:val="451"/>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jc w:val="both"/>
              <w:rPr>
                <w:rFonts w:ascii="Times New Roman" w:hAnsi="Times New Roman"/>
                <w:bCs/>
                <w:iCs/>
                <w:sz w:val="18"/>
                <w:szCs w:val="18"/>
              </w:rPr>
            </w:pPr>
            <w:r w:rsidRPr="00C45248">
              <w:rPr>
                <w:rFonts w:ascii="Times New Roman" w:hAnsi="Times New Roman"/>
                <w:bCs/>
                <w:iCs/>
                <w:sz w:val="18"/>
                <w:szCs w:val="18"/>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18 600</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18 600</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12 046</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12 046</w:t>
            </w:r>
          </w:p>
        </w:tc>
        <w:tc>
          <w:tcPr>
            <w:tcW w:w="992" w:type="dxa"/>
            <w:tcBorders>
              <w:top w:val="nil"/>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12 026</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12 026</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8401A9" w:rsidRPr="00C45248" w:rsidTr="00BF2567">
        <w:trPr>
          <w:trHeight w:val="393"/>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jc w:val="both"/>
              <w:rPr>
                <w:rFonts w:ascii="Times New Roman" w:hAnsi="Times New Roman"/>
                <w:bCs/>
                <w:iCs/>
                <w:sz w:val="18"/>
                <w:szCs w:val="18"/>
              </w:rPr>
            </w:pPr>
            <w:r w:rsidRPr="00C45248">
              <w:rPr>
                <w:rFonts w:ascii="Times New Roman" w:hAnsi="Times New Roman"/>
                <w:bCs/>
                <w:iCs/>
                <w:sz w:val="18"/>
                <w:szCs w:val="18"/>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25,4</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25,4</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25,4</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25,4</w:t>
            </w:r>
          </w:p>
        </w:tc>
        <w:tc>
          <w:tcPr>
            <w:tcW w:w="992" w:type="dxa"/>
            <w:tcBorders>
              <w:top w:val="nil"/>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25,4</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25,4</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8401A9" w:rsidRPr="00C45248" w:rsidTr="00BF2567">
        <w:trPr>
          <w:trHeight w:val="271"/>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jc w:val="both"/>
              <w:rPr>
                <w:rFonts w:ascii="Times New Roman" w:hAnsi="Times New Roman"/>
                <w:bCs/>
                <w:iCs/>
                <w:sz w:val="18"/>
                <w:szCs w:val="18"/>
              </w:rPr>
            </w:pPr>
            <w:r w:rsidRPr="00C45248">
              <w:rPr>
                <w:rFonts w:ascii="Times New Roman" w:hAnsi="Times New Roman"/>
                <w:bCs/>
                <w:iCs/>
                <w:sz w:val="18"/>
                <w:szCs w:val="18"/>
              </w:rPr>
              <w:t>ПРОЧИЕ НЕНАЛОГОВЫЕ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2 127</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2 127</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2 127</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2 127</w:t>
            </w:r>
          </w:p>
        </w:tc>
        <w:tc>
          <w:tcPr>
            <w:tcW w:w="992" w:type="dxa"/>
            <w:tcBorders>
              <w:top w:val="nil"/>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2 127</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2 127</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8401A9" w:rsidRPr="00C45248" w:rsidTr="00BF2567">
        <w:trPr>
          <w:trHeight w:val="310"/>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rPr>
                <w:rFonts w:ascii="Times New Roman" w:hAnsi="Times New Roman"/>
                <w:b/>
                <w:bCs/>
                <w:sz w:val="18"/>
                <w:szCs w:val="18"/>
              </w:rPr>
            </w:pPr>
            <w:r w:rsidRPr="00C45248">
              <w:rPr>
                <w:rFonts w:ascii="Times New Roman" w:hAnsi="Times New Roman"/>
                <w:b/>
                <w:bCs/>
                <w:sz w:val="18"/>
                <w:szCs w:val="18"/>
              </w:rPr>
              <w:t>БЕЗВОЗМЕЗДНЫЕ ПОСТУПЛЕНИЯ, в том числе</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BF2567" w:rsidP="00136C31">
            <w:pPr>
              <w:spacing w:after="0" w:line="240" w:lineRule="auto"/>
              <w:jc w:val="center"/>
              <w:rPr>
                <w:rFonts w:ascii="Times New Roman" w:hAnsi="Times New Roman"/>
                <w:b/>
                <w:bCs/>
                <w:sz w:val="18"/>
                <w:szCs w:val="18"/>
              </w:rPr>
            </w:pPr>
            <w:r>
              <w:rPr>
                <w:rFonts w:ascii="Times New Roman" w:hAnsi="Times New Roman"/>
                <w:b/>
                <w:bCs/>
                <w:sz w:val="18"/>
                <w:szCs w:val="18"/>
              </w:rPr>
              <w:t>801 186,9</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b/>
                <w:bCs/>
                <w:sz w:val="18"/>
                <w:szCs w:val="18"/>
              </w:rPr>
            </w:pPr>
            <w:r>
              <w:rPr>
                <w:rFonts w:ascii="Times New Roman" w:hAnsi="Times New Roman"/>
                <w:b/>
                <w:bCs/>
                <w:sz w:val="18"/>
                <w:szCs w:val="18"/>
              </w:rPr>
              <w:t>808 805,1</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-7618,2</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
                <w:bCs/>
                <w:sz w:val="18"/>
                <w:szCs w:val="18"/>
              </w:rPr>
            </w:pPr>
            <w:r>
              <w:rPr>
                <w:rFonts w:ascii="Times New Roman" w:hAnsi="Times New Roman"/>
                <w:b/>
                <w:bCs/>
                <w:sz w:val="18"/>
                <w:szCs w:val="18"/>
              </w:rPr>
              <w:t>809 807,3</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
                <w:bCs/>
                <w:sz w:val="18"/>
                <w:szCs w:val="18"/>
              </w:rPr>
            </w:pPr>
            <w:r>
              <w:rPr>
                <w:rFonts w:ascii="Times New Roman" w:hAnsi="Times New Roman"/>
                <w:b/>
                <w:bCs/>
                <w:sz w:val="18"/>
                <w:szCs w:val="18"/>
              </w:rPr>
              <w:t>812 365,3</w:t>
            </w:r>
          </w:p>
        </w:tc>
        <w:tc>
          <w:tcPr>
            <w:tcW w:w="992" w:type="dxa"/>
            <w:tcBorders>
              <w:top w:val="nil"/>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-2 558</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
                <w:bCs/>
                <w:sz w:val="18"/>
                <w:szCs w:val="18"/>
              </w:rPr>
            </w:pPr>
            <w:r>
              <w:rPr>
                <w:rFonts w:ascii="Times New Roman" w:hAnsi="Times New Roman"/>
                <w:b/>
                <w:bCs/>
                <w:sz w:val="18"/>
                <w:szCs w:val="18"/>
              </w:rPr>
              <w:t>704 533,5</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
                <w:bCs/>
                <w:sz w:val="18"/>
                <w:szCs w:val="18"/>
              </w:rPr>
            </w:pPr>
            <w:r>
              <w:rPr>
                <w:rFonts w:ascii="Times New Roman" w:hAnsi="Times New Roman"/>
                <w:b/>
                <w:bCs/>
                <w:sz w:val="18"/>
                <w:szCs w:val="18"/>
              </w:rPr>
              <w:t>650 934</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+53 599,5</w:t>
            </w:r>
          </w:p>
        </w:tc>
      </w:tr>
      <w:tr w:rsidR="008401A9" w:rsidRPr="00C45248" w:rsidTr="00BF2567">
        <w:trPr>
          <w:trHeight w:val="310"/>
          <w:jc w:val="center"/>
        </w:trPr>
        <w:tc>
          <w:tcPr>
            <w:tcW w:w="6096" w:type="dxa"/>
            <w:tcBorders>
              <w:top w:val="nil"/>
              <w:left w:val="single" w:sz="4" w:space="0" w:color="auto"/>
              <w:bottom w:val="single" w:sz="4" w:space="0" w:color="auto"/>
              <w:right w:val="single" w:sz="4" w:space="0" w:color="auto"/>
            </w:tcBorders>
            <w:shd w:val="clear" w:color="auto" w:fill="auto"/>
            <w:noWrap/>
          </w:tcPr>
          <w:p w:rsidR="008401A9" w:rsidRPr="00C45248" w:rsidRDefault="008401A9" w:rsidP="00DE7EE4">
            <w:pPr>
              <w:spacing w:after="0" w:line="240" w:lineRule="auto"/>
              <w:rPr>
                <w:rFonts w:ascii="Times New Roman" w:hAnsi="Times New Roman"/>
                <w:sz w:val="18"/>
                <w:szCs w:val="18"/>
              </w:rPr>
            </w:pPr>
            <w:r w:rsidRPr="00C45248">
              <w:rPr>
                <w:rFonts w:ascii="Times New Roman" w:hAnsi="Times New Roman"/>
                <w:sz w:val="18"/>
                <w:szCs w:val="18"/>
              </w:rPr>
              <w:t xml:space="preserve">ДОТАЦИИ БЮДЖЕТАМ СУБЪЕКТОВ РОССИЙСКОЙ ФЕДЕРАЦИИ И МУНИЦИПАЛЬНЫХ ОБРАЗОВАНИЙ </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302 581</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302 708</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-127</w:t>
            </w:r>
          </w:p>
        </w:tc>
        <w:tc>
          <w:tcPr>
            <w:tcW w:w="1133" w:type="dxa"/>
            <w:tcBorders>
              <w:top w:val="nil"/>
              <w:left w:val="nil"/>
              <w:bottom w:val="single" w:sz="4" w:space="0" w:color="auto"/>
              <w:right w:val="single" w:sz="4" w:space="0" w:color="auto"/>
            </w:tcBorders>
          </w:tcPr>
          <w:p w:rsidR="00BF2567" w:rsidRDefault="00BF2567" w:rsidP="00136C31">
            <w:pPr>
              <w:spacing w:after="0" w:line="240" w:lineRule="auto"/>
              <w:jc w:val="center"/>
              <w:rPr>
                <w:rFonts w:ascii="Times New Roman" w:hAnsi="Times New Roman"/>
                <w:sz w:val="18"/>
                <w:szCs w:val="18"/>
              </w:rPr>
            </w:pPr>
          </w:p>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297 225</w:t>
            </w:r>
          </w:p>
        </w:tc>
        <w:tc>
          <w:tcPr>
            <w:tcW w:w="1276" w:type="dxa"/>
            <w:tcBorders>
              <w:top w:val="single" w:sz="4" w:space="0" w:color="auto"/>
              <w:left w:val="nil"/>
              <w:bottom w:val="single" w:sz="4" w:space="0" w:color="auto"/>
              <w:right w:val="single" w:sz="4" w:space="0" w:color="auto"/>
            </w:tcBorders>
          </w:tcPr>
          <w:p w:rsidR="00BF2567" w:rsidRDefault="00BF2567" w:rsidP="00136C31">
            <w:pPr>
              <w:spacing w:after="0" w:line="240" w:lineRule="auto"/>
              <w:jc w:val="center"/>
              <w:rPr>
                <w:rFonts w:ascii="Times New Roman" w:hAnsi="Times New Roman"/>
                <w:sz w:val="18"/>
                <w:szCs w:val="18"/>
              </w:rPr>
            </w:pPr>
          </w:p>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297 359</w:t>
            </w:r>
          </w:p>
        </w:tc>
        <w:tc>
          <w:tcPr>
            <w:tcW w:w="992" w:type="dxa"/>
            <w:tcBorders>
              <w:top w:val="nil"/>
              <w:left w:val="single" w:sz="4" w:space="0" w:color="auto"/>
              <w:bottom w:val="single" w:sz="4" w:space="0" w:color="auto"/>
              <w:right w:val="single" w:sz="4" w:space="0" w:color="auto"/>
            </w:tcBorders>
            <w:vAlign w:val="bottom"/>
          </w:tcPr>
          <w:p w:rsidR="008401A9" w:rsidRPr="00BF2567" w:rsidRDefault="00BF2567" w:rsidP="00BF2567">
            <w:pPr>
              <w:spacing w:after="0" w:line="240" w:lineRule="auto"/>
              <w:rPr>
                <w:rFonts w:ascii="Times New Roman" w:hAnsi="Times New Roman"/>
                <w:sz w:val="18"/>
                <w:szCs w:val="18"/>
              </w:rPr>
            </w:pPr>
            <w:r>
              <w:rPr>
                <w:rFonts w:ascii="Times New Roman" w:hAnsi="Times New Roman"/>
                <w:sz w:val="18"/>
                <w:szCs w:val="18"/>
              </w:rPr>
              <w:t>-134</w:t>
            </w:r>
          </w:p>
        </w:tc>
        <w:tc>
          <w:tcPr>
            <w:tcW w:w="1134" w:type="dxa"/>
            <w:tcBorders>
              <w:top w:val="nil"/>
              <w:left w:val="single" w:sz="4" w:space="0" w:color="auto"/>
              <w:bottom w:val="single" w:sz="4" w:space="0" w:color="auto"/>
              <w:right w:val="single" w:sz="4" w:space="0" w:color="auto"/>
            </w:tcBorders>
          </w:tcPr>
          <w:p w:rsidR="004D3C4A" w:rsidRDefault="004D3C4A" w:rsidP="00136C31">
            <w:pPr>
              <w:spacing w:after="0" w:line="240" w:lineRule="auto"/>
              <w:jc w:val="center"/>
              <w:rPr>
                <w:rFonts w:ascii="Times New Roman" w:hAnsi="Times New Roman"/>
                <w:sz w:val="18"/>
                <w:szCs w:val="18"/>
              </w:rPr>
            </w:pPr>
          </w:p>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313 557</w:t>
            </w:r>
          </w:p>
        </w:tc>
        <w:tc>
          <w:tcPr>
            <w:tcW w:w="1134" w:type="dxa"/>
            <w:tcBorders>
              <w:top w:val="nil"/>
              <w:left w:val="single" w:sz="4" w:space="0" w:color="auto"/>
              <w:bottom w:val="single" w:sz="4" w:space="0" w:color="auto"/>
              <w:right w:val="single" w:sz="4" w:space="0" w:color="auto"/>
            </w:tcBorders>
          </w:tcPr>
          <w:p w:rsidR="004D3C4A" w:rsidRDefault="004D3C4A" w:rsidP="00136C31">
            <w:pPr>
              <w:spacing w:after="0" w:line="240" w:lineRule="auto"/>
              <w:jc w:val="center"/>
              <w:rPr>
                <w:rFonts w:ascii="Times New Roman" w:hAnsi="Times New Roman"/>
                <w:sz w:val="18"/>
                <w:szCs w:val="18"/>
              </w:rPr>
            </w:pPr>
          </w:p>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0</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+313 557</w:t>
            </w:r>
          </w:p>
        </w:tc>
      </w:tr>
      <w:tr w:rsidR="008401A9" w:rsidRPr="00C45248" w:rsidTr="00BF2567">
        <w:trPr>
          <w:trHeight w:val="446"/>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rPr>
                <w:rFonts w:ascii="Times New Roman" w:hAnsi="Times New Roman"/>
                <w:bCs/>
                <w:sz w:val="18"/>
                <w:szCs w:val="18"/>
              </w:rPr>
            </w:pPr>
            <w:r w:rsidRPr="00C45248">
              <w:rPr>
                <w:rFonts w:ascii="Times New Roman" w:hAnsi="Times New Roman"/>
                <w:bCs/>
                <w:sz w:val="18"/>
                <w:szCs w:val="18"/>
              </w:rPr>
              <w:t>СУБСИДИИ БЮДЖЕТАМ БЮДЖЕТНОЙ СИСТЕМЫ РОССИЙСКОЙ ФЕДЕРАЦИИ  (МЕЖБЮДЖЕТНЫЕ СУБСИДИИ)</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182 891,7</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182 596,1</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+295,6</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231 645,3</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233 239,3</w:t>
            </w:r>
          </w:p>
        </w:tc>
        <w:tc>
          <w:tcPr>
            <w:tcW w:w="992" w:type="dxa"/>
            <w:tcBorders>
              <w:top w:val="nil"/>
              <w:left w:val="single" w:sz="4" w:space="0" w:color="auto"/>
              <w:bottom w:val="single" w:sz="4" w:space="0" w:color="auto"/>
              <w:right w:val="single" w:sz="4" w:space="0" w:color="auto"/>
            </w:tcBorders>
            <w:vAlign w:val="bottom"/>
          </w:tcPr>
          <w:p w:rsidR="008401A9" w:rsidRPr="00BF2567"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- 1 594</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110 054,5</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369 182</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7302B3">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-259127,5</w:t>
            </w:r>
          </w:p>
        </w:tc>
      </w:tr>
      <w:tr w:rsidR="008401A9" w:rsidRPr="00C45248" w:rsidTr="00BF2567">
        <w:trPr>
          <w:trHeight w:val="552"/>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rPr>
                <w:rFonts w:ascii="Times New Roman" w:hAnsi="Times New Roman"/>
                <w:bCs/>
                <w:sz w:val="18"/>
                <w:szCs w:val="18"/>
              </w:rPr>
            </w:pPr>
            <w:r w:rsidRPr="00C45248">
              <w:rPr>
                <w:rFonts w:ascii="Times New Roman" w:hAnsi="Times New Roman"/>
                <w:bCs/>
                <w:sz w:val="18"/>
                <w:szCs w:val="18"/>
              </w:rPr>
              <w:t>СУБВЕНЦИИ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286 988</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287 814</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-826</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280 437</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281 267</w:t>
            </w:r>
          </w:p>
        </w:tc>
        <w:tc>
          <w:tcPr>
            <w:tcW w:w="992" w:type="dxa"/>
            <w:tcBorders>
              <w:top w:val="nil"/>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-830</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279 922</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280 752</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-830</w:t>
            </w:r>
          </w:p>
        </w:tc>
      </w:tr>
      <w:tr w:rsidR="008401A9" w:rsidRPr="00C45248" w:rsidTr="00BF2567">
        <w:trPr>
          <w:trHeight w:val="159"/>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rPr>
                <w:rFonts w:ascii="Times New Roman" w:hAnsi="Times New Roman"/>
                <w:bCs/>
                <w:sz w:val="18"/>
                <w:szCs w:val="18"/>
              </w:rPr>
            </w:pPr>
            <w:r w:rsidRPr="00C45248">
              <w:rPr>
                <w:rFonts w:ascii="Times New Roman" w:hAnsi="Times New Roman"/>
                <w:bCs/>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35 687</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35 687</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500</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500</w:t>
            </w:r>
          </w:p>
        </w:tc>
        <w:tc>
          <w:tcPr>
            <w:tcW w:w="992" w:type="dxa"/>
            <w:tcBorders>
              <w:top w:val="nil"/>
              <w:left w:val="single" w:sz="4" w:space="0" w:color="auto"/>
              <w:bottom w:val="single" w:sz="4" w:space="0" w:color="auto"/>
              <w:right w:val="single" w:sz="4" w:space="0" w:color="auto"/>
            </w:tcBorders>
            <w:vAlign w:val="bottom"/>
          </w:tcPr>
          <w:p w:rsidR="008401A9" w:rsidRPr="00C45248" w:rsidRDefault="008401A9" w:rsidP="00136C31">
            <w:pPr>
              <w:spacing w:after="0" w:line="240" w:lineRule="auto"/>
              <w:jc w:val="center"/>
              <w:rPr>
                <w:rFonts w:ascii="Times New Roman" w:hAnsi="Times New Roman"/>
                <w:bCs/>
                <w:color w:val="000000"/>
                <w:sz w:val="18"/>
                <w:szCs w:val="18"/>
              </w:rPr>
            </w:pP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1 000</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 xml:space="preserve"> 1 000</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8401A9" w:rsidRPr="00C45248" w:rsidTr="00BF2567">
        <w:trPr>
          <w:trHeight w:val="80"/>
          <w:jc w:val="center"/>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rPr>
                <w:rFonts w:ascii="Times New Roman" w:hAnsi="Times New Roman"/>
                <w:bCs/>
                <w:sz w:val="18"/>
                <w:szCs w:val="18"/>
              </w:rPr>
            </w:pPr>
            <w:r w:rsidRPr="00C45248">
              <w:rPr>
                <w:rFonts w:ascii="Times New Roman" w:hAnsi="Times New Roman"/>
                <w:bCs/>
                <w:sz w:val="18"/>
                <w:szCs w:val="18"/>
              </w:rPr>
              <w:t>ПРОЧИЕ БЕЗВОЗМЕЗДНЫЕ ПОСТУПЛЕНИЯ</w:t>
            </w:r>
          </w:p>
        </w:tc>
        <w:tc>
          <w:tcPr>
            <w:tcW w:w="1276" w:type="dxa"/>
            <w:tcBorders>
              <w:top w:val="single" w:sz="4" w:space="0" w:color="auto"/>
              <w:left w:val="nil"/>
              <w:bottom w:val="single" w:sz="4" w:space="0" w:color="auto"/>
              <w:right w:val="single" w:sz="4" w:space="0" w:color="auto"/>
            </w:tcBorders>
            <w:shd w:val="clear" w:color="auto" w:fill="auto"/>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3"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4D3C4A" w:rsidRPr="00C45248" w:rsidTr="00BF2567">
        <w:trPr>
          <w:trHeight w:val="626"/>
          <w:jc w:val="center"/>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3C4A" w:rsidRPr="00C45248" w:rsidRDefault="004D3C4A" w:rsidP="00C45248">
            <w:pPr>
              <w:spacing w:after="0" w:line="240" w:lineRule="auto"/>
              <w:rPr>
                <w:rFonts w:ascii="Times New Roman" w:hAnsi="Times New Roman"/>
                <w:bCs/>
                <w:sz w:val="18"/>
                <w:szCs w:val="18"/>
              </w:rPr>
            </w:pPr>
            <w:r w:rsidRPr="00C45248">
              <w:rPr>
                <w:rFonts w:ascii="Times New Roman" w:hAnsi="Times New Roman"/>
                <w:sz w:val="18"/>
                <w:szCs w:val="18"/>
              </w:rPr>
              <w:t>Возврат остатков субсидий, субвенций и иных межбюджетных трансфертов, имеющих целевое назначение, прошлых лет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4D3C4A" w:rsidRPr="00C45248" w:rsidRDefault="004D3C4A" w:rsidP="004D3C4A">
            <w:pPr>
              <w:spacing w:after="0" w:line="240" w:lineRule="auto"/>
              <w:jc w:val="center"/>
              <w:rPr>
                <w:rFonts w:ascii="Times New Roman" w:hAnsi="Times New Roman"/>
                <w:sz w:val="18"/>
                <w:szCs w:val="18"/>
              </w:rPr>
            </w:pPr>
            <w:r>
              <w:rPr>
                <w:rFonts w:ascii="Times New Roman" w:hAnsi="Times New Roman"/>
                <w:sz w:val="18"/>
                <w:szCs w:val="18"/>
              </w:rPr>
              <w:t>-6 960,8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D3C4A" w:rsidRPr="00C45248" w:rsidRDefault="004D3C4A" w:rsidP="004D3C4A">
            <w:pPr>
              <w:spacing w:after="0" w:line="240" w:lineRule="auto"/>
              <w:jc w:val="center"/>
              <w:rPr>
                <w:rFonts w:ascii="Times New Roman" w:hAnsi="Times New Roman"/>
                <w:sz w:val="18"/>
                <w:szCs w:val="18"/>
              </w:rPr>
            </w:pPr>
            <w:r>
              <w:rPr>
                <w:rFonts w:ascii="Times New Roman" w:hAnsi="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D3C4A" w:rsidRPr="00C45248" w:rsidRDefault="004D3C4A" w:rsidP="004D3C4A">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-6 960,8</w:t>
            </w:r>
          </w:p>
        </w:tc>
        <w:tc>
          <w:tcPr>
            <w:tcW w:w="1133" w:type="dxa"/>
            <w:tcBorders>
              <w:top w:val="single" w:sz="4" w:space="0" w:color="auto"/>
              <w:left w:val="nil"/>
              <w:bottom w:val="single" w:sz="4" w:space="0" w:color="auto"/>
              <w:right w:val="single" w:sz="4" w:space="0" w:color="auto"/>
            </w:tcBorders>
            <w:vAlign w:val="center"/>
          </w:tcPr>
          <w:p w:rsidR="004D3C4A"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w:t>
            </w:r>
          </w:p>
        </w:tc>
        <w:tc>
          <w:tcPr>
            <w:tcW w:w="1276" w:type="dxa"/>
            <w:tcBorders>
              <w:top w:val="single" w:sz="4" w:space="0" w:color="auto"/>
              <w:left w:val="nil"/>
              <w:bottom w:val="single" w:sz="4" w:space="0" w:color="auto"/>
              <w:right w:val="single" w:sz="4" w:space="0" w:color="auto"/>
            </w:tcBorders>
            <w:vAlign w:val="center"/>
          </w:tcPr>
          <w:p w:rsidR="004D3C4A"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4D3C4A"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4D3C4A"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4D3C4A"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4D3C4A"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bl>
    <w:p w:rsidR="008401A9" w:rsidRDefault="008401A9" w:rsidP="004A52AA">
      <w:pPr>
        <w:spacing w:before="120" w:after="120" w:line="240" w:lineRule="auto"/>
        <w:jc w:val="both"/>
        <w:rPr>
          <w:rFonts w:ascii="Times New Roman" w:hAnsi="Times New Roman"/>
          <w:iCs/>
          <w:sz w:val="24"/>
          <w:szCs w:val="24"/>
        </w:rPr>
        <w:sectPr w:rsidR="008401A9" w:rsidSect="00C45248">
          <w:pgSz w:w="16834" w:h="11909" w:orient="landscape"/>
          <w:pgMar w:top="993" w:right="567" w:bottom="851" w:left="567" w:header="720" w:footer="0" w:gutter="0"/>
          <w:cols w:space="720"/>
          <w:noEndnote/>
          <w:docGrid w:linePitch="299"/>
        </w:sectPr>
      </w:pPr>
    </w:p>
    <w:p w:rsidR="004D3C4A" w:rsidRDefault="004D3C4A" w:rsidP="007935F2">
      <w:pPr>
        <w:spacing w:after="0" w:line="240" w:lineRule="auto"/>
        <w:jc w:val="both"/>
        <w:rPr>
          <w:rFonts w:ascii="Times New Roman" w:hAnsi="Times New Roman"/>
          <w:iCs/>
          <w:sz w:val="24"/>
          <w:szCs w:val="24"/>
        </w:rPr>
      </w:pPr>
      <w:r>
        <w:rPr>
          <w:rFonts w:ascii="Times New Roman" w:hAnsi="Times New Roman"/>
          <w:iCs/>
          <w:sz w:val="24"/>
          <w:szCs w:val="24"/>
        </w:rPr>
        <w:lastRenderedPageBreak/>
        <w:t>Предлагаемым проектом предлагается:</w:t>
      </w:r>
    </w:p>
    <w:p w:rsidR="004D3C4A" w:rsidRDefault="004D3C4A" w:rsidP="007935F2">
      <w:pPr>
        <w:spacing w:after="0" w:line="240" w:lineRule="auto"/>
        <w:jc w:val="both"/>
        <w:rPr>
          <w:rFonts w:ascii="Times New Roman" w:hAnsi="Times New Roman"/>
          <w:iCs/>
          <w:sz w:val="24"/>
          <w:szCs w:val="24"/>
        </w:rPr>
      </w:pPr>
      <w:r>
        <w:rPr>
          <w:rFonts w:ascii="Times New Roman" w:hAnsi="Times New Roman"/>
          <w:iCs/>
          <w:sz w:val="24"/>
          <w:szCs w:val="24"/>
        </w:rPr>
        <w:tab/>
      </w:r>
      <w:r w:rsidR="00C878C2">
        <w:rPr>
          <w:rFonts w:ascii="Times New Roman" w:hAnsi="Times New Roman"/>
          <w:iCs/>
          <w:sz w:val="24"/>
          <w:szCs w:val="24"/>
        </w:rPr>
        <w:t xml:space="preserve"> </w:t>
      </w:r>
      <w:r w:rsidR="005746B7" w:rsidRPr="007935F2">
        <w:rPr>
          <w:rFonts w:ascii="Times New Roman" w:hAnsi="Times New Roman"/>
          <w:iCs/>
          <w:sz w:val="24"/>
          <w:szCs w:val="24"/>
        </w:rPr>
        <w:tab/>
      </w:r>
    </w:p>
    <w:p w:rsidR="005746B7" w:rsidRPr="004D3C4A" w:rsidRDefault="004D3C4A" w:rsidP="004D3C4A">
      <w:pPr>
        <w:spacing w:after="0" w:line="240" w:lineRule="auto"/>
        <w:ind w:firstLine="708"/>
        <w:jc w:val="both"/>
        <w:rPr>
          <w:rFonts w:ascii="Times New Roman" w:hAnsi="Times New Roman"/>
          <w:iCs/>
          <w:sz w:val="24"/>
          <w:szCs w:val="24"/>
        </w:rPr>
      </w:pPr>
      <w:r w:rsidRPr="004D3C4A">
        <w:rPr>
          <w:rFonts w:ascii="Times New Roman" w:hAnsi="Times New Roman"/>
          <w:iCs/>
          <w:sz w:val="24"/>
          <w:szCs w:val="24"/>
        </w:rPr>
        <w:t>1.Уменьшить</w:t>
      </w:r>
      <w:r>
        <w:rPr>
          <w:rFonts w:ascii="Times New Roman" w:hAnsi="Times New Roman"/>
          <w:iCs/>
          <w:sz w:val="24"/>
          <w:szCs w:val="24"/>
        </w:rPr>
        <w:t xml:space="preserve"> </w:t>
      </w:r>
      <w:r w:rsidRPr="004D3C4A">
        <w:rPr>
          <w:rFonts w:ascii="Times New Roman" w:hAnsi="Times New Roman"/>
          <w:iCs/>
          <w:sz w:val="24"/>
          <w:szCs w:val="24"/>
        </w:rPr>
        <w:t xml:space="preserve">доходы </w:t>
      </w:r>
      <w:r w:rsidRPr="004D3C4A">
        <w:rPr>
          <w:rFonts w:ascii="Times New Roman" w:hAnsi="Times New Roman"/>
          <w:b/>
          <w:iCs/>
          <w:sz w:val="24"/>
          <w:szCs w:val="24"/>
        </w:rPr>
        <w:t>от оказания платных услуг (работ) и компенсации затрат государства</w:t>
      </w:r>
      <w:r>
        <w:rPr>
          <w:rFonts w:ascii="Times New Roman" w:hAnsi="Times New Roman"/>
          <w:b/>
          <w:iCs/>
          <w:sz w:val="24"/>
          <w:szCs w:val="24"/>
        </w:rPr>
        <w:t xml:space="preserve">  </w:t>
      </w:r>
      <w:r w:rsidRPr="0059720C">
        <w:rPr>
          <w:rFonts w:ascii="Times New Roman" w:hAnsi="Times New Roman"/>
          <w:iCs/>
          <w:sz w:val="24"/>
          <w:szCs w:val="24"/>
        </w:rPr>
        <w:t>в св</w:t>
      </w:r>
      <w:r w:rsidR="0059720C" w:rsidRPr="0059720C">
        <w:rPr>
          <w:rFonts w:ascii="Times New Roman" w:hAnsi="Times New Roman"/>
          <w:iCs/>
          <w:sz w:val="24"/>
          <w:szCs w:val="24"/>
        </w:rPr>
        <w:t>я</w:t>
      </w:r>
      <w:r w:rsidRPr="0059720C">
        <w:rPr>
          <w:rFonts w:ascii="Times New Roman" w:hAnsi="Times New Roman"/>
          <w:iCs/>
          <w:sz w:val="24"/>
          <w:szCs w:val="24"/>
        </w:rPr>
        <w:t>зи</w:t>
      </w:r>
      <w:r w:rsidR="0059720C" w:rsidRPr="0059720C">
        <w:rPr>
          <w:rFonts w:ascii="Times New Roman" w:hAnsi="Times New Roman"/>
          <w:iCs/>
          <w:sz w:val="24"/>
          <w:szCs w:val="24"/>
        </w:rPr>
        <w:t xml:space="preserve"> </w:t>
      </w:r>
      <w:r w:rsidRPr="0059720C">
        <w:rPr>
          <w:rFonts w:ascii="Times New Roman" w:hAnsi="Times New Roman"/>
          <w:iCs/>
          <w:sz w:val="24"/>
          <w:szCs w:val="24"/>
        </w:rPr>
        <w:t xml:space="preserve">с изменением </w:t>
      </w:r>
      <w:r w:rsidR="0059720C" w:rsidRPr="0059720C">
        <w:rPr>
          <w:rFonts w:ascii="Times New Roman" w:hAnsi="Times New Roman"/>
          <w:iCs/>
          <w:sz w:val="24"/>
          <w:szCs w:val="24"/>
        </w:rPr>
        <w:t xml:space="preserve"> типа казенного учреждения ЛСШ №2 на бюджетное и корректировкой поступающих родительских взносов на питание детей в школе  на 926,4 тыс. рублей в 2020 году, на 926,4 тыс. рублей в 2021 году, на 926,4 тыс. рублей в 2022 году</w:t>
      </w:r>
      <w:r w:rsidR="0059720C">
        <w:rPr>
          <w:rFonts w:ascii="Times New Roman" w:hAnsi="Times New Roman"/>
          <w:b/>
          <w:iCs/>
          <w:sz w:val="24"/>
          <w:szCs w:val="24"/>
        </w:rPr>
        <w:t>.</w:t>
      </w:r>
      <w:r w:rsidRPr="004D3C4A">
        <w:rPr>
          <w:rFonts w:ascii="Times New Roman" w:hAnsi="Times New Roman"/>
          <w:iCs/>
          <w:sz w:val="24"/>
          <w:szCs w:val="24"/>
        </w:rPr>
        <w:t xml:space="preserve"> </w:t>
      </w:r>
    </w:p>
    <w:p w:rsidR="0059720C" w:rsidRDefault="0059720C" w:rsidP="00DA5D1C">
      <w:pPr>
        <w:pStyle w:val="a6"/>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Изменить размер </w:t>
      </w:r>
      <w:r w:rsidRPr="00565CD3">
        <w:rPr>
          <w:rFonts w:ascii="Times New Roman" w:hAnsi="Times New Roman"/>
          <w:b/>
          <w:sz w:val="24"/>
          <w:szCs w:val="24"/>
        </w:rPr>
        <w:t>дотации</w:t>
      </w:r>
      <w:r>
        <w:rPr>
          <w:rFonts w:ascii="Times New Roman" w:hAnsi="Times New Roman"/>
          <w:sz w:val="24"/>
          <w:szCs w:val="24"/>
        </w:rPr>
        <w:t xml:space="preserve"> бюджету муниципального образования :</w:t>
      </w:r>
    </w:p>
    <w:p w:rsidR="0059720C" w:rsidRDefault="0059720C" w:rsidP="00DA5D1C">
      <w:pPr>
        <w:pStyle w:val="a6"/>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уменьшить в 20</w:t>
      </w:r>
      <w:r w:rsidR="00E96BBE">
        <w:rPr>
          <w:rFonts w:ascii="Times New Roman" w:hAnsi="Times New Roman"/>
          <w:sz w:val="24"/>
          <w:szCs w:val="24"/>
        </w:rPr>
        <w:t>20</w:t>
      </w:r>
      <w:r>
        <w:rPr>
          <w:rFonts w:ascii="Times New Roman" w:hAnsi="Times New Roman"/>
          <w:sz w:val="24"/>
          <w:szCs w:val="24"/>
        </w:rPr>
        <w:t xml:space="preserve"> году на 127,0 тыс. рублей,</w:t>
      </w:r>
    </w:p>
    <w:p w:rsidR="0059720C" w:rsidRDefault="0059720C" w:rsidP="00DA5D1C">
      <w:pPr>
        <w:pStyle w:val="a6"/>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-уменьшить в 202</w:t>
      </w:r>
      <w:r w:rsidR="00E96BBE">
        <w:rPr>
          <w:rFonts w:ascii="Times New Roman" w:hAnsi="Times New Roman"/>
          <w:sz w:val="24"/>
          <w:szCs w:val="24"/>
        </w:rPr>
        <w:t>1</w:t>
      </w:r>
      <w:r>
        <w:rPr>
          <w:rFonts w:ascii="Times New Roman" w:hAnsi="Times New Roman"/>
          <w:sz w:val="24"/>
          <w:szCs w:val="24"/>
        </w:rPr>
        <w:t xml:space="preserve"> году на 134,0 тыс. рублей,</w:t>
      </w:r>
    </w:p>
    <w:p w:rsidR="0059720C" w:rsidRDefault="0059720C" w:rsidP="00DA5D1C">
      <w:pPr>
        <w:pStyle w:val="a6"/>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увеличить в 202</w:t>
      </w:r>
      <w:r w:rsidR="00E96BBE">
        <w:rPr>
          <w:rFonts w:ascii="Times New Roman" w:hAnsi="Times New Roman"/>
          <w:sz w:val="24"/>
          <w:szCs w:val="24"/>
        </w:rPr>
        <w:t>2</w:t>
      </w:r>
      <w:r>
        <w:rPr>
          <w:rFonts w:ascii="Times New Roman" w:hAnsi="Times New Roman"/>
          <w:sz w:val="24"/>
          <w:szCs w:val="24"/>
        </w:rPr>
        <w:t xml:space="preserve"> году на 313 557,0 тыс. рублей.</w:t>
      </w:r>
    </w:p>
    <w:p w:rsidR="0059720C" w:rsidRDefault="00565CD3" w:rsidP="00DA5D1C">
      <w:pPr>
        <w:pStyle w:val="a6"/>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Изменить размер </w:t>
      </w:r>
      <w:r w:rsidRPr="007442E0">
        <w:rPr>
          <w:rFonts w:ascii="Times New Roman" w:hAnsi="Times New Roman"/>
          <w:b/>
          <w:sz w:val="24"/>
          <w:szCs w:val="24"/>
        </w:rPr>
        <w:t>субсидий бюджетам бюджетной системы Российской Федерации (меж</w:t>
      </w:r>
      <w:r w:rsidR="00C7726D" w:rsidRPr="007442E0">
        <w:rPr>
          <w:rFonts w:ascii="Times New Roman" w:hAnsi="Times New Roman"/>
          <w:b/>
          <w:sz w:val="24"/>
          <w:szCs w:val="24"/>
        </w:rPr>
        <w:t>б</w:t>
      </w:r>
      <w:r w:rsidRPr="007442E0">
        <w:rPr>
          <w:rFonts w:ascii="Times New Roman" w:hAnsi="Times New Roman"/>
          <w:b/>
          <w:sz w:val="24"/>
          <w:szCs w:val="24"/>
        </w:rPr>
        <w:t>юджетных су</w:t>
      </w:r>
      <w:r w:rsidR="00C7726D" w:rsidRPr="007442E0">
        <w:rPr>
          <w:rFonts w:ascii="Times New Roman" w:hAnsi="Times New Roman"/>
          <w:b/>
          <w:sz w:val="24"/>
          <w:szCs w:val="24"/>
        </w:rPr>
        <w:t>б</w:t>
      </w:r>
      <w:r w:rsidRPr="007442E0">
        <w:rPr>
          <w:rFonts w:ascii="Times New Roman" w:hAnsi="Times New Roman"/>
          <w:b/>
          <w:sz w:val="24"/>
          <w:szCs w:val="24"/>
        </w:rPr>
        <w:t>сидий)</w:t>
      </w:r>
      <w:r w:rsidR="00C7726D">
        <w:rPr>
          <w:rFonts w:ascii="Times New Roman" w:hAnsi="Times New Roman"/>
          <w:sz w:val="24"/>
          <w:szCs w:val="24"/>
        </w:rPr>
        <w:t>:</w:t>
      </w:r>
    </w:p>
    <w:p w:rsidR="00C7726D" w:rsidRDefault="00C7726D" w:rsidP="00DA5D1C">
      <w:pPr>
        <w:pStyle w:val="a6"/>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C7726D">
        <w:rPr>
          <w:rFonts w:ascii="Times New Roman" w:hAnsi="Times New Roman"/>
          <w:sz w:val="24"/>
          <w:szCs w:val="24"/>
          <w:u w:val="single"/>
        </w:rPr>
        <w:t>увеличить в 20</w:t>
      </w:r>
      <w:r w:rsidR="00E96BBE">
        <w:rPr>
          <w:rFonts w:ascii="Times New Roman" w:hAnsi="Times New Roman"/>
          <w:sz w:val="24"/>
          <w:szCs w:val="24"/>
          <w:u w:val="single"/>
        </w:rPr>
        <w:t>20</w:t>
      </w:r>
      <w:r w:rsidRPr="00C7726D">
        <w:rPr>
          <w:rFonts w:ascii="Times New Roman" w:hAnsi="Times New Roman"/>
          <w:sz w:val="24"/>
          <w:szCs w:val="24"/>
          <w:u w:val="single"/>
        </w:rPr>
        <w:t xml:space="preserve"> году</w:t>
      </w:r>
      <w:r>
        <w:rPr>
          <w:rFonts w:ascii="Times New Roman" w:hAnsi="Times New Roman"/>
          <w:sz w:val="24"/>
          <w:szCs w:val="24"/>
        </w:rPr>
        <w:t xml:space="preserve"> в общей сумме на 295,6 тыс.рублей, в том числе за счет :</w:t>
      </w:r>
    </w:p>
    <w:p w:rsidR="00C7726D" w:rsidRPr="007442E0" w:rsidRDefault="007442E0" w:rsidP="007442E0">
      <w:pPr>
        <w:pStyle w:val="a6"/>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w:t>
      </w:r>
      <w:r w:rsidR="00C7726D" w:rsidRPr="007442E0">
        <w:rPr>
          <w:rFonts w:ascii="Times New Roman" w:hAnsi="Times New Roman"/>
          <w:sz w:val="24"/>
          <w:szCs w:val="24"/>
        </w:rPr>
        <w:t>величения субсидии на реализ</w:t>
      </w:r>
      <w:r w:rsidR="00D87CC9">
        <w:rPr>
          <w:rFonts w:ascii="Times New Roman" w:hAnsi="Times New Roman"/>
          <w:sz w:val="24"/>
          <w:szCs w:val="24"/>
        </w:rPr>
        <w:t>ац</w:t>
      </w:r>
      <w:r w:rsidR="00C7726D" w:rsidRPr="007442E0">
        <w:rPr>
          <w:rFonts w:ascii="Times New Roman" w:hAnsi="Times New Roman"/>
          <w:sz w:val="24"/>
          <w:szCs w:val="24"/>
        </w:rPr>
        <w:t>ию мероприятий по</w:t>
      </w:r>
      <w:r w:rsidR="00D87CC9">
        <w:rPr>
          <w:rFonts w:ascii="Times New Roman" w:hAnsi="Times New Roman"/>
          <w:sz w:val="24"/>
          <w:szCs w:val="24"/>
        </w:rPr>
        <w:t xml:space="preserve"> </w:t>
      </w:r>
      <w:r w:rsidR="00C7726D" w:rsidRPr="007442E0">
        <w:rPr>
          <w:rFonts w:ascii="Times New Roman" w:hAnsi="Times New Roman"/>
          <w:sz w:val="24"/>
          <w:szCs w:val="24"/>
        </w:rPr>
        <w:t>обеспечению жильем  молодых семей на 1 057,4 тыс. рублей,</w:t>
      </w:r>
    </w:p>
    <w:p w:rsidR="00C7726D" w:rsidRPr="00E96BBE" w:rsidRDefault="007442E0" w:rsidP="007442E0">
      <w:pPr>
        <w:pStyle w:val="a6"/>
        <w:numPr>
          <w:ilvl w:val="0"/>
          <w:numId w:val="12"/>
        </w:numPr>
        <w:autoSpaceDE w:val="0"/>
        <w:autoSpaceDN w:val="0"/>
        <w:adjustRightInd w:val="0"/>
        <w:spacing w:after="0" w:line="240" w:lineRule="auto"/>
        <w:jc w:val="both"/>
        <w:rPr>
          <w:rFonts w:ascii="Times New Roman" w:hAnsi="Times New Roman"/>
          <w:sz w:val="24"/>
          <w:szCs w:val="24"/>
        </w:rPr>
      </w:pPr>
      <w:r w:rsidRPr="00E96BBE">
        <w:rPr>
          <w:rFonts w:ascii="Times New Roman" w:hAnsi="Times New Roman"/>
          <w:sz w:val="24"/>
          <w:szCs w:val="24"/>
        </w:rPr>
        <w:t>у</w:t>
      </w:r>
      <w:r w:rsidR="00C7726D" w:rsidRPr="00E96BBE">
        <w:rPr>
          <w:rFonts w:ascii="Times New Roman" w:hAnsi="Times New Roman"/>
          <w:sz w:val="24"/>
          <w:szCs w:val="24"/>
        </w:rPr>
        <w:t xml:space="preserve">величения субсидии на создание </w:t>
      </w:r>
      <w:r w:rsidRPr="00E96BBE">
        <w:rPr>
          <w:rFonts w:ascii="Times New Roman" w:hAnsi="Times New Roman"/>
          <w:sz w:val="24"/>
          <w:szCs w:val="24"/>
        </w:rPr>
        <w:t>(обновление)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на 0,9 тыс. рублей,</w:t>
      </w:r>
    </w:p>
    <w:p w:rsidR="007442E0" w:rsidRPr="00E96BBE" w:rsidRDefault="00E96BBE" w:rsidP="007442E0">
      <w:pPr>
        <w:pStyle w:val="a6"/>
        <w:numPr>
          <w:ilvl w:val="0"/>
          <w:numId w:val="12"/>
        </w:numPr>
        <w:autoSpaceDE w:val="0"/>
        <w:autoSpaceDN w:val="0"/>
        <w:adjustRightInd w:val="0"/>
        <w:spacing w:after="0" w:line="240" w:lineRule="auto"/>
        <w:jc w:val="both"/>
        <w:rPr>
          <w:rFonts w:ascii="Times New Roman" w:hAnsi="Times New Roman"/>
          <w:sz w:val="24"/>
          <w:szCs w:val="24"/>
        </w:rPr>
      </w:pPr>
      <w:r w:rsidRPr="00E96BBE">
        <w:rPr>
          <w:rFonts w:ascii="Times New Roman" w:hAnsi="Times New Roman"/>
          <w:sz w:val="24"/>
          <w:szCs w:val="24"/>
        </w:rPr>
        <w:t>увеличения</w:t>
      </w:r>
      <w:r w:rsidR="007442E0" w:rsidRPr="00E96BBE">
        <w:rPr>
          <w:rFonts w:ascii="Times New Roman" w:hAnsi="Times New Roman"/>
          <w:sz w:val="24"/>
          <w:szCs w:val="24"/>
        </w:rPr>
        <w:t xml:space="preserve"> субсидии на развитие транспортной инфраструктуры на сельских территориях на 0,3 тыс. рублей,</w:t>
      </w:r>
    </w:p>
    <w:p w:rsidR="007442E0" w:rsidRPr="00E96BBE" w:rsidRDefault="007442E0" w:rsidP="007442E0">
      <w:pPr>
        <w:pStyle w:val="a6"/>
        <w:numPr>
          <w:ilvl w:val="0"/>
          <w:numId w:val="12"/>
        </w:numPr>
        <w:autoSpaceDE w:val="0"/>
        <w:autoSpaceDN w:val="0"/>
        <w:adjustRightInd w:val="0"/>
        <w:spacing w:after="0" w:line="240" w:lineRule="auto"/>
        <w:jc w:val="both"/>
        <w:rPr>
          <w:rFonts w:ascii="Times New Roman" w:hAnsi="Times New Roman"/>
          <w:sz w:val="24"/>
          <w:szCs w:val="24"/>
        </w:rPr>
      </w:pPr>
      <w:r w:rsidRPr="00E96BBE">
        <w:rPr>
          <w:rFonts w:ascii="Times New Roman" w:hAnsi="Times New Roman"/>
          <w:sz w:val="24"/>
          <w:szCs w:val="24"/>
        </w:rPr>
        <w:t>уменьшения субсидии на проведение мероприятий по оздоровительной кампании детей на 34,0 тыс.  рублей,</w:t>
      </w:r>
    </w:p>
    <w:p w:rsidR="007442E0" w:rsidRDefault="00F21EE7" w:rsidP="007442E0">
      <w:pPr>
        <w:pStyle w:val="a6"/>
        <w:numPr>
          <w:ilvl w:val="0"/>
          <w:numId w:val="12"/>
        </w:numPr>
        <w:autoSpaceDE w:val="0"/>
        <w:autoSpaceDN w:val="0"/>
        <w:adjustRightInd w:val="0"/>
        <w:spacing w:after="0" w:line="240" w:lineRule="auto"/>
        <w:jc w:val="both"/>
        <w:rPr>
          <w:rFonts w:ascii="Times New Roman" w:hAnsi="Times New Roman"/>
          <w:sz w:val="24"/>
          <w:szCs w:val="24"/>
        </w:rPr>
      </w:pPr>
      <w:r w:rsidRPr="00E96BBE">
        <w:rPr>
          <w:rFonts w:ascii="Times New Roman" w:hAnsi="Times New Roman"/>
          <w:sz w:val="24"/>
          <w:szCs w:val="24"/>
        </w:rPr>
        <w:t>сокращения</w:t>
      </w:r>
      <w:r w:rsidR="007442E0" w:rsidRPr="00E96BBE">
        <w:rPr>
          <w:rFonts w:ascii="Times New Roman" w:hAnsi="Times New Roman"/>
          <w:sz w:val="24"/>
          <w:szCs w:val="24"/>
        </w:rPr>
        <w:t xml:space="preserve"> субсидии на софинансирование расходов на организацию</w:t>
      </w:r>
      <w:r w:rsidR="007442E0" w:rsidRPr="007442E0">
        <w:rPr>
          <w:rFonts w:ascii="Times New Roman" w:hAnsi="Times New Roman"/>
          <w:sz w:val="24"/>
          <w:szCs w:val="24"/>
        </w:rPr>
        <w:t xml:space="preserve"> транспортного обслуживания населения по муниципальным маршрутам регулярн</w:t>
      </w:r>
      <w:r w:rsidR="007442E0">
        <w:rPr>
          <w:rFonts w:ascii="Times New Roman" w:hAnsi="Times New Roman"/>
          <w:sz w:val="24"/>
          <w:szCs w:val="24"/>
        </w:rPr>
        <w:t>ы</w:t>
      </w:r>
      <w:r w:rsidR="007442E0" w:rsidRPr="007442E0">
        <w:rPr>
          <w:rFonts w:ascii="Times New Roman" w:hAnsi="Times New Roman"/>
          <w:sz w:val="24"/>
          <w:szCs w:val="24"/>
        </w:rPr>
        <w:t>х перевозок по регулярным тар</w:t>
      </w:r>
      <w:r w:rsidR="007442E0">
        <w:rPr>
          <w:rFonts w:ascii="Times New Roman" w:hAnsi="Times New Roman"/>
          <w:sz w:val="24"/>
          <w:szCs w:val="24"/>
        </w:rPr>
        <w:t>и</w:t>
      </w:r>
      <w:r w:rsidR="007442E0" w:rsidRPr="007442E0">
        <w:rPr>
          <w:rFonts w:ascii="Times New Roman" w:hAnsi="Times New Roman"/>
          <w:sz w:val="24"/>
          <w:szCs w:val="24"/>
        </w:rPr>
        <w:t>фам на 729,0 тыс. рублей.</w:t>
      </w:r>
    </w:p>
    <w:p w:rsidR="007442E0" w:rsidRDefault="007442E0" w:rsidP="007442E0">
      <w:pPr>
        <w:pStyle w:val="a6"/>
        <w:autoSpaceDE w:val="0"/>
        <w:autoSpaceDN w:val="0"/>
        <w:adjustRightInd w:val="0"/>
        <w:spacing w:after="0" w:line="240" w:lineRule="auto"/>
        <w:ind w:left="1428"/>
        <w:jc w:val="both"/>
        <w:rPr>
          <w:rFonts w:ascii="Times New Roman" w:hAnsi="Times New Roman"/>
          <w:sz w:val="24"/>
          <w:szCs w:val="24"/>
        </w:rPr>
      </w:pPr>
    </w:p>
    <w:p w:rsidR="007442E0" w:rsidRPr="007302B3" w:rsidRDefault="007442E0" w:rsidP="007302B3">
      <w:pPr>
        <w:autoSpaceDE w:val="0"/>
        <w:autoSpaceDN w:val="0"/>
        <w:adjustRightInd w:val="0"/>
        <w:spacing w:after="0" w:line="240" w:lineRule="auto"/>
        <w:ind w:firstLine="708"/>
        <w:jc w:val="both"/>
        <w:rPr>
          <w:rFonts w:ascii="Times New Roman" w:hAnsi="Times New Roman"/>
          <w:sz w:val="24"/>
          <w:szCs w:val="24"/>
        </w:rPr>
      </w:pPr>
      <w:r w:rsidRPr="007302B3">
        <w:rPr>
          <w:rFonts w:ascii="Times New Roman" w:hAnsi="Times New Roman"/>
          <w:sz w:val="24"/>
          <w:szCs w:val="24"/>
          <w:u w:val="single"/>
        </w:rPr>
        <w:t>- уменьшить в 202</w:t>
      </w:r>
      <w:r w:rsidR="00E96BBE">
        <w:rPr>
          <w:rFonts w:ascii="Times New Roman" w:hAnsi="Times New Roman"/>
          <w:sz w:val="24"/>
          <w:szCs w:val="24"/>
          <w:u w:val="single"/>
        </w:rPr>
        <w:t>1</w:t>
      </w:r>
      <w:r w:rsidRPr="007302B3">
        <w:rPr>
          <w:rFonts w:ascii="Times New Roman" w:hAnsi="Times New Roman"/>
          <w:sz w:val="24"/>
          <w:szCs w:val="24"/>
          <w:u w:val="single"/>
        </w:rPr>
        <w:t xml:space="preserve"> году</w:t>
      </w:r>
      <w:r w:rsidRPr="007302B3">
        <w:rPr>
          <w:rFonts w:ascii="Times New Roman" w:hAnsi="Times New Roman"/>
          <w:sz w:val="24"/>
          <w:szCs w:val="24"/>
        </w:rPr>
        <w:t xml:space="preserve"> в общей сумме 1 594,0 тыс. рублей , в том иле за счет:</w:t>
      </w:r>
    </w:p>
    <w:p w:rsidR="007442E0" w:rsidRPr="007302B3" w:rsidRDefault="007442E0" w:rsidP="007302B3">
      <w:pPr>
        <w:pStyle w:val="a6"/>
        <w:numPr>
          <w:ilvl w:val="0"/>
          <w:numId w:val="12"/>
        </w:numPr>
        <w:autoSpaceDE w:val="0"/>
        <w:autoSpaceDN w:val="0"/>
        <w:adjustRightInd w:val="0"/>
        <w:spacing w:after="0" w:line="240" w:lineRule="auto"/>
        <w:jc w:val="both"/>
        <w:rPr>
          <w:rFonts w:ascii="Times New Roman" w:hAnsi="Times New Roman"/>
          <w:sz w:val="24"/>
          <w:szCs w:val="24"/>
        </w:rPr>
      </w:pPr>
      <w:r w:rsidRPr="007302B3">
        <w:rPr>
          <w:rFonts w:ascii="Times New Roman" w:hAnsi="Times New Roman"/>
          <w:sz w:val="24"/>
          <w:szCs w:val="24"/>
        </w:rPr>
        <w:t>увеличения субсидии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на 0,4 тыс. рублей,</w:t>
      </w:r>
    </w:p>
    <w:p w:rsidR="007442E0" w:rsidRPr="007442E0" w:rsidRDefault="00F21EE7" w:rsidP="007302B3">
      <w:pPr>
        <w:pStyle w:val="a6"/>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сокращения</w:t>
      </w:r>
      <w:r w:rsidR="007442E0" w:rsidRPr="007302B3">
        <w:rPr>
          <w:rFonts w:ascii="Times New Roman" w:hAnsi="Times New Roman"/>
          <w:sz w:val="24"/>
          <w:szCs w:val="24"/>
        </w:rPr>
        <w:t xml:space="preserve"> субсидии на проведение мероприятий по оздоровительной кампании детей на 34,0 тыс.  рублей,</w:t>
      </w:r>
    </w:p>
    <w:p w:rsidR="007442E0" w:rsidRDefault="00F21EE7" w:rsidP="007302B3">
      <w:pPr>
        <w:pStyle w:val="a6"/>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сокращения</w:t>
      </w:r>
      <w:r w:rsidR="007442E0" w:rsidRPr="007442E0">
        <w:rPr>
          <w:rFonts w:ascii="Times New Roman" w:hAnsi="Times New Roman"/>
          <w:sz w:val="24"/>
          <w:szCs w:val="24"/>
        </w:rPr>
        <w:t xml:space="preserve"> субсидии на софинансирование расходов на</w:t>
      </w:r>
      <w:r w:rsidR="007442E0">
        <w:rPr>
          <w:rFonts w:ascii="Times New Roman" w:hAnsi="Times New Roman"/>
          <w:sz w:val="24"/>
          <w:szCs w:val="24"/>
        </w:rPr>
        <w:t xml:space="preserve"> </w:t>
      </w:r>
      <w:r w:rsidR="007442E0" w:rsidRPr="007442E0">
        <w:rPr>
          <w:rFonts w:ascii="Times New Roman" w:hAnsi="Times New Roman"/>
          <w:sz w:val="24"/>
          <w:szCs w:val="24"/>
        </w:rPr>
        <w:t>организацию транспортного обслуживания населения по муниципальным маршрутам регулярн</w:t>
      </w:r>
      <w:r w:rsidR="007442E0">
        <w:rPr>
          <w:rFonts w:ascii="Times New Roman" w:hAnsi="Times New Roman"/>
          <w:sz w:val="24"/>
          <w:szCs w:val="24"/>
        </w:rPr>
        <w:t>ы</w:t>
      </w:r>
      <w:r w:rsidR="007442E0" w:rsidRPr="007442E0">
        <w:rPr>
          <w:rFonts w:ascii="Times New Roman" w:hAnsi="Times New Roman"/>
          <w:sz w:val="24"/>
          <w:szCs w:val="24"/>
        </w:rPr>
        <w:t>х перевозок по регулярным тар</w:t>
      </w:r>
      <w:r w:rsidR="007442E0">
        <w:rPr>
          <w:rFonts w:ascii="Times New Roman" w:hAnsi="Times New Roman"/>
          <w:sz w:val="24"/>
          <w:szCs w:val="24"/>
        </w:rPr>
        <w:t>и</w:t>
      </w:r>
      <w:r w:rsidR="007442E0" w:rsidRPr="007442E0">
        <w:rPr>
          <w:rFonts w:ascii="Times New Roman" w:hAnsi="Times New Roman"/>
          <w:sz w:val="24"/>
          <w:szCs w:val="24"/>
        </w:rPr>
        <w:t xml:space="preserve">фам на </w:t>
      </w:r>
      <w:r w:rsidR="007442E0">
        <w:rPr>
          <w:rFonts w:ascii="Times New Roman" w:hAnsi="Times New Roman"/>
          <w:sz w:val="24"/>
          <w:szCs w:val="24"/>
        </w:rPr>
        <w:t>694</w:t>
      </w:r>
      <w:r w:rsidR="007442E0" w:rsidRPr="007442E0">
        <w:rPr>
          <w:rFonts w:ascii="Times New Roman" w:hAnsi="Times New Roman"/>
          <w:sz w:val="24"/>
          <w:szCs w:val="24"/>
        </w:rPr>
        <w:t>,0 тыс. рублей.</w:t>
      </w:r>
    </w:p>
    <w:p w:rsidR="007442E0" w:rsidRDefault="00F21EE7" w:rsidP="007302B3">
      <w:pPr>
        <w:pStyle w:val="a6"/>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сокращения </w:t>
      </w:r>
      <w:r w:rsidR="007442E0">
        <w:rPr>
          <w:rFonts w:ascii="Times New Roman" w:hAnsi="Times New Roman"/>
          <w:sz w:val="24"/>
          <w:szCs w:val="24"/>
        </w:rPr>
        <w:t>субсиди</w:t>
      </w:r>
      <w:r>
        <w:rPr>
          <w:rFonts w:ascii="Times New Roman" w:hAnsi="Times New Roman"/>
          <w:sz w:val="24"/>
          <w:szCs w:val="24"/>
        </w:rPr>
        <w:t>и</w:t>
      </w:r>
      <w:r w:rsidR="007442E0">
        <w:rPr>
          <w:rFonts w:ascii="Times New Roman" w:hAnsi="Times New Roman"/>
          <w:sz w:val="24"/>
          <w:szCs w:val="24"/>
        </w:rPr>
        <w:t xml:space="preserve"> на ремонт подъездов многоквртирных домов на 866,4 тыс. рублей;</w:t>
      </w:r>
    </w:p>
    <w:p w:rsidR="007442E0" w:rsidRDefault="007442E0" w:rsidP="007302B3">
      <w:pPr>
        <w:autoSpaceDE w:val="0"/>
        <w:autoSpaceDN w:val="0"/>
        <w:adjustRightInd w:val="0"/>
        <w:spacing w:after="0" w:line="240" w:lineRule="auto"/>
        <w:jc w:val="both"/>
        <w:rPr>
          <w:rFonts w:ascii="Times New Roman" w:hAnsi="Times New Roman"/>
          <w:sz w:val="24"/>
          <w:szCs w:val="24"/>
        </w:rPr>
      </w:pPr>
    </w:p>
    <w:p w:rsidR="007442E0" w:rsidRDefault="007442E0" w:rsidP="007442E0">
      <w:pPr>
        <w:autoSpaceDE w:val="0"/>
        <w:autoSpaceDN w:val="0"/>
        <w:adjustRightInd w:val="0"/>
        <w:spacing w:after="0" w:line="240" w:lineRule="auto"/>
        <w:ind w:left="708"/>
        <w:jc w:val="both"/>
        <w:rPr>
          <w:rFonts w:ascii="Times New Roman" w:hAnsi="Times New Roman"/>
          <w:sz w:val="24"/>
          <w:szCs w:val="24"/>
        </w:rPr>
      </w:pPr>
      <w:r w:rsidRPr="007302B3">
        <w:rPr>
          <w:rFonts w:ascii="Times New Roman" w:hAnsi="Times New Roman"/>
          <w:sz w:val="24"/>
          <w:szCs w:val="24"/>
          <w:u w:val="single"/>
        </w:rPr>
        <w:t>- уменьшить в 202</w:t>
      </w:r>
      <w:r w:rsidR="00E96BBE">
        <w:rPr>
          <w:rFonts w:ascii="Times New Roman" w:hAnsi="Times New Roman"/>
          <w:sz w:val="24"/>
          <w:szCs w:val="24"/>
          <w:u w:val="single"/>
        </w:rPr>
        <w:t>2</w:t>
      </w:r>
      <w:r w:rsidRPr="007302B3">
        <w:rPr>
          <w:rFonts w:ascii="Times New Roman" w:hAnsi="Times New Roman"/>
          <w:sz w:val="24"/>
          <w:szCs w:val="24"/>
          <w:u w:val="single"/>
        </w:rPr>
        <w:t xml:space="preserve"> году</w:t>
      </w:r>
      <w:r>
        <w:rPr>
          <w:rFonts w:ascii="Times New Roman" w:hAnsi="Times New Roman"/>
          <w:sz w:val="24"/>
          <w:szCs w:val="24"/>
        </w:rPr>
        <w:t xml:space="preserve"> </w:t>
      </w:r>
      <w:r w:rsidR="007302B3">
        <w:rPr>
          <w:rFonts w:ascii="Times New Roman" w:hAnsi="Times New Roman"/>
          <w:sz w:val="24"/>
          <w:szCs w:val="24"/>
        </w:rPr>
        <w:t>на общую сумму 259 127,5 тыс. рублей, в том числе за счет:</w:t>
      </w:r>
    </w:p>
    <w:p w:rsidR="007302B3" w:rsidRPr="007302B3" w:rsidRDefault="00F21EE7" w:rsidP="007302B3">
      <w:pPr>
        <w:pStyle w:val="a6"/>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сокращения</w:t>
      </w:r>
      <w:r w:rsidR="007302B3">
        <w:rPr>
          <w:rFonts w:ascii="Times New Roman" w:hAnsi="Times New Roman"/>
          <w:sz w:val="24"/>
          <w:szCs w:val="24"/>
        </w:rPr>
        <w:t xml:space="preserve"> субсидии на </w:t>
      </w:r>
      <w:r w:rsidR="007302B3" w:rsidRPr="00A8231F">
        <w:rPr>
          <w:rFonts w:ascii="Times New Roman" w:hAnsi="Times New Roman"/>
        </w:rPr>
        <w:t>ликвидацию несанкционированных свалок в границах городов и наиболее опасных объектов накопленного экологического вреда окружающей среде</w:t>
      </w:r>
      <w:r w:rsidR="007302B3">
        <w:rPr>
          <w:rFonts w:ascii="Times New Roman" w:hAnsi="Times New Roman"/>
        </w:rPr>
        <w:t xml:space="preserve"> на 258 400,0 тыс. рублей,</w:t>
      </w:r>
    </w:p>
    <w:p w:rsidR="007302B3" w:rsidRPr="007302B3" w:rsidRDefault="007302B3" w:rsidP="007302B3">
      <w:pPr>
        <w:pStyle w:val="a6"/>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rPr>
        <w:t xml:space="preserve">увеличения субсидии на </w:t>
      </w:r>
      <w:r w:rsidRPr="00A8231F">
        <w:rPr>
          <w:rFonts w:ascii="Times New Roman" w:hAnsi="Times New Roman"/>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r>
        <w:rPr>
          <w:rFonts w:ascii="Times New Roman" w:hAnsi="Times New Roman"/>
        </w:rPr>
        <w:t xml:space="preserve"> на 0,7 тыс. рублей,</w:t>
      </w:r>
    </w:p>
    <w:p w:rsidR="007302B3" w:rsidRPr="007302B3" w:rsidRDefault="00F21EE7" w:rsidP="007302B3">
      <w:pPr>
        <w:pStyle w:val="a6"/>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rPr>
        <w:t>сокращения</w:t>
      </w:r>
      <w:r w:rsidR="007302B3">
        <w:rPr>
          <w:rFonts w:ascii="Times New Roman" w:hAnsi="Times New Roman"/>
        </w:rPr>
        <w:t xml:space="preserve"> субсидии на </w:t>
      </w:r>
      <w:r w:rsidR="007302B3" w:rsidRPr="007C5B9E">
        <w:rPr>
          <w:rFonts w:ascii="Times New Roman" w:hAnsi="Times New Roman"/>
        </w:rPr>
        <w:t>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w:t>
      </w:r>
      <w:r w:rsidR="007302B3">
        <w:rPr>
          <w:rFonts w:ascii="Times New Roman" w:hAnsi="Times New Roman"/>
        </w:rPr>
        <w:t xml:space="preserve"> на 0,2 тыс. рублей,</w:t>
      </w:r>
    </w:p>
    <w:p w:rsidR="007302B3" w:rsidRPr="007302B3" w:rsidRDefault="00F21EE7" w:rsidP="007302B3">
      <w:pPr>
        <w:pStyle w:val="a6"/>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rPr>
        <w:lastRenderedPageBreak/>
        <w:t>сокращения</w:t>
      </w:r>
      <w:r w:rsidR="007302B3">
        <w:rPr>
          <w:rFonts w:ascii="Times New Roman" w:hAnsi="Times New Roman"/>
        </w:rPr>
        <w:t xml:space="preserve"> субсидии на </w:t>
      </w:r>
      <w:r w:rsidR="007302B3" w:rsidRPr="007C5B9E">
        <w:rPr>
          <w:rFonts w:ascii="Times New Roman" w:hAnsi="Times New Roman"/>
        </w:rPr>
        <w:t>проведение мероприятий по оздоровительной кампании детей</w:t>
      </w:r>
      <w:r w:rsidR="007302B3">
        <w:rPr>
          <w:rFonts w:ascii="Times New Roman" w:hAnsi="Times New Roman"/>
        </w:rPr>
        <w:t xml:space="preserve"> на 34,0 тыс. рублей,</w:t>
      </w:r>
    </w:p>
    <w:p w:rsidR="007302B3" w:rsidRPr="007302B3" w:rsidRDefault="00F21EE7" w:rsidP="007302B3">
      <w:pPr>
        <w:pStyle w:val="a6"/>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rPr>
        <w:t>сокращения</w:t>
      </w:r>
      <w:r w:rsidR="007302B3">
        <w:rPr>
          <w:rFonts w:ascii="Times New Roman" w:hAnsi="Times New Roman"/>
        </w:rPr>
        <w:t xml:space="preserve"> субсидии на </w:t>
      </w:r>
      <w:r w:rsidR="007302B3" w:rsidRPr="007C5B9E">
        <w:rPr>
          <w:rFonts w:ascii="Times New Roman" w:hAnsi="Times New Roman"/>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r w:rsidR="007302B3">
        <w:rPr>
          <w:rFonts w:ascii="Times New Roman" w:hAnsi="Times New Roman"/>
        </w:rPr>
        <w:t xml:space="preserve"> на 694,0 тыс. рублей.</w:t>
      </w:r>
    </w:p>
    <w:p w:rsidR="0059720C" w:rsidRDefault="0059720C" w:rsidP="00DA5D1C">
      <w:pPr>
        <w:pStyle w:val="a6"/>
        <w:autoSpaceDE w:val="0"/>
        <w:autoSpaceDN w:val="0"/>
        <w:adjustRightInd w:val="0"/>
        <w:spacing w:after="0" w:line="240" w:lineRule="auto"/>
        <w:ind w:left="0" w:firstLine="709"/>
        <w:jc w:val="both"/>
        <w:rPr>
          <w:rFonts w:ascii="Times New Roman" w:hAnsi="Times New Roman"/>
          <w:sz w:val="24"/>
          <w:szCs w:val="24"/>
        </w:rPr>
      </w:pPr>
    </w:p>
    <w:p w:rsidR="007302B3" w:rsidRDefault="007302B3" w:rsidP="00DA5D1C">
      <w:pPr>
        <w:pStyle w:val="a6"/>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4. Изменить размер </w:t>
      </w:r>
      <w:r w:rsidRPr="007302B3">
        <w:rPr>
          <w:rFonts w:ascii="Times New Roman" w:hAnsi="Times New Roman"/>
          <w:b/>
          <w:sz w:val="24"/>
          <w:szCs w:val="24"/>
        </w:rPr>
        <w:t xml:space="preserve">субвенций </w:t>
      </w:r>
      <w:r>
        <w:rPr>
          <w:rFonts w:ascii="Times New Roman" w:hAnsi="Times New Roman"/>
          <w:sz w:val="24"/>
          <w:szCs w:val="24"/>
        </w:rPr>
        <w:t>бюджетам  муниципальных образований:</w:t>
      </w:r>
    </w:p>
    <w:p w:rsidR="007302B3" w:rsidRDefault="007302B3" w:rsidP="00DA5D1C">
      <w:pPr>
        <w:pStyle w:val="a6"/>
        <w:autoSpaceDE w:val="0"/>
        <w:autoSpaceDN w:val="0"/>
        <w:adjustRightInd w:val="0"/>
        <w:spacing w:after="0" w:line="240" w:lineRule="auto"/>
        <w:ind w:left="0" w:firstLine="709"/>
        <w:jc w:val="both"/>
        <w:rPr>
          <w:rFonts w:ascii="Times New Roman" w:hAnsi="Times New Roman"/>
          <w:sz w:val="24"/>
          <w:szCs w:val="24"/>
        </w:rPr>
      </w:pPr>
      <w:r w:rsidRPr="00F21EE7">
        <w:rPr>
          <w:rFonts w:ascii="Times New Roman" w:hAnsi="Times New Roman"/>
          <w:sz w:val="24"/>
          <w:szCs w:val="24"/>
          <w:u w:val="single"/>
        </w:rPr>
        <w:t>- уменьшить в 2020 году</w:t>
      </w:r>
      <w:r>
        <w:rPr>
          <w:rFonts w:ascii="Times New Roman" w:hAnsi="Times New Roman"/>
          <w:sz w:val="24"/>
          <w:szCs w:val="24"/>
        </w:rPr>
        <w:t xml:space="preserve">  на 826,0 тыс. рублей, в том числе за счет:</w:t>
      </w:r>
    </w:p>
    <w:p w:rsidR="007302B3" w:rsidRPr="00F21EE7" w:rsidRDefault="00F21EE7" w:rsidP="007302B3">
      <w:pPr>
        <w:pStyle w:val="a6"/>
        <w:numPr>
          <w:ilvl w:val="0"/>
          <w:numId w:val="1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сокращения</w:t>
      </w:r>
      <w:r w:rsidR="007302B3">
        <w:rPr>
          <w:rFonts w:ascii="Times New Roman" w:hAnsi="Times New Roman"/>
          <w:sz w:val="24"/>
          <w:szCs w:val="24"/>
        </w:rPr>
        <w:t xml:space="preserve"> субвенции на </w:t>
      </w:r>
      <w:r w:rsidRPr="00774236">
        <w:rPr>
          <w:rFonts w:ascii="Times New Roman" w:hAnsi="Times New Roman"/>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rFonts w:ascii="Times New Roman" w:hAnsi="Times New Roman"/>
        </w:rPr>
        <w:t xml:space="preserve"> на 830,0 тыс. рублей.</w:t>
      </w:r>
    </w:p>
    <w:p w:rsidR="00F21EE7" w:rsidRPr="00F21EE7" w:rsidRDefault="00F21EE7" w:rsidP="007302B3">
      <w:pPr>
        <w:pStyle w:val="a6"/>
        <w:numPr>
          <w:ilvl w:val="0"/>
          <w:numId w:val="15"/>
        </w:numPr>
        <w:autoSpaceDE w:val="0"/>
        <w:autoSpaceDN w:val="0"/>
        <w:adjustRightInd w:val="0"/>
        <w:spacing w:after="0" w:line="240" w:lineRule="auto"/>
        <w:jc w:val="both"/>
        <w:rPr>
          <w:rFonts w:ascii="Times New Roman" w:hAnsi="Times New Roman"/>
          <w:sz w:val="24"/>
          <w:szCs w:val="24"/>
        </w:rPr>
      </w:pPr>
      <w:r>
        <w:rPr>
          <w:rFonts w:ascii="Times New Roman" w:hAnsi="Times New Roman"/>
        </w:rPr>
        <w:t xml:space="preserve">увеличения субвенции на </w:t>
      </w:r>
      <w:r w:rsidRPr="00774236">
        <w:rPr>
          <w:rFonts w:ascii="Times New Roman" w:hAnsi="Times New Roman"/>
        </w:rPr>
        <w:t>осуществление первичного воинского учета на территориях, где отсутствуют военные комиссариаты</w:t>
      </w:r>
      <w:r>
        <w:rPr>
          <w:rFonts w:ascii="Times New Roman" w:hAnsi="Times New Roman"/>
        </w:rPr>
        <w:t xml:space="preserve"> на 4,0 тыс. рублей,</w:t>
      </w:r>
    </w:p>
    <w:p w:rsidR="00F21EE7" w:rsidRDefault="00F21EE7" w:rsidP="00F21EE7">
      <w:pPr>
        <w:autoSpaceDE w:val="0"/>
        <w:autoSpaceDN w:val="0"/>
        <w:adjustRightInd w:val="0"/>
        <w:spacing w:after="0" w:line="240" w:lineRule="auto"/>
        <w:ind w:left="708"/>
        <w:jc w:val="both"/>
        <w:rPr>
          <w:rFonts w:ascii="Times New Roman" w:hAnsi="Times New Roman"/>
          <w:sz w:val="24"/>
          <w:szCs w:val="24"/>
        </w:rPr>
      </w:pPr>
      <w:r w:rsidRPr="00F21EE7">
        <w:rPr>
          <w:rFonts w:ascii="Times New Roman" w:hAnsi="Times New Roman"/>
          <w:sz w:val="24"/>
          <w:szCs w:val="24"/>
          <w:u w:val="single"/>
        </w:rPr>
        <w:t>-уменьшения  в 2021 году</w:t>
      </w:r>
      <w:r>
        <w:rPr>
          <w:rFonts w:ascii="Times New Roman" w:hAnsi="Times New Roman"/>
          <w:sz w:val="24"/>
          <w:szCs w:val="24"/>
        </w:rPr>
        <w:t xml:space="preserve"> на 830,0 тыс. рублей за счет:</w:t>
      </w:r>
    </w:p>
    <w:p w:rsidR="00F21EE7" w:rsidRPr="00F21EE7" w:rsidRDefault="00F21EE7" w:rsidP="00F21EE7">
      <w:pPr>
        <w:pStyle w:val="a6"/>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сокращения субвенции на </w:t>
      </w:r>
      <w:r w:rsidRPr="00774236">
        <w:rPr>
          <w:rFonts w:ascii="Times New Roman" w:hAnsi="Times New Roman"/>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rFonts w:ascii="Times New Roman" w:hAnsi="Times New Roman"/>
        </w:rPr>
        <w:t xml:space="preserve"> на 830,0 тыс. рублей,</w:t>
      </w:r>
    </w:p>
    <w:p w:rsidR="00F21EE7" w:rsidRDefault="00F21EE7" w:rsidP="00F21EE7">
      <w:pPr>
        <w:autoSpaceDE w:val="0"/>
        <w:autoSpaceDN w:val="0"/>
        <w:adjustRightInd w:val="0"/>
        <w:spacing w:after="0" w:line="240" w:lineRule="auto"/>
        <w:ind w:left="708"/>
        <w:jc w:val="both"/>
        <w:rPr>
          <w:rFonts w:ascii="Times New Roman" w:hAnsi="Times New Roman"/>
          <w:sz w:val="24"/>
          <w:szCs w:val="24"/>
        </w:rPr>
      </w:pPr>
      <w:r w:rsidRPr="00F21EE7">
        <w:rPr>
          <w:rFonts w:ascii="Times New Roman" w:hAnsi="Times New Roman"/>
          <w:sz w:val="24"/>
          <w:szCs w:val="24"/>
          <w:u w:val="single"/>
        </w:rPr>
        <w:t>-уменьшения</w:t>
      </w:r>
      <w:r>
        <w:rPr>
          <w:rFonts w:ascii="Times New Roman" w:hAnsi="Times New Roman"/>
          <w:sz w:val="24"/>
          <w:szCs w:val="24"/>
        </w:rPr>
        <w:t xml:space="preserve"> в 2022 году на 830,0 тыс. рублей за счет:</w:t>
      </w:r>
    </w:p>
    <w:p w:rsidR="00F21EE7" w:rsidRPr="00F21EE7" w:rsidRDefault="00F21EE7" w:rsidP="00F21EE7">
      <w:pPr>
        <w:pStyle w:val="a6"/>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сокращения субвенции на </w:t>
      </w:r>
      <w:r w:rsidRPr="00774236">
        <w:rPr>
          <w:rFonts w:ascii="Times New Roman" w:hAnsi="Times New Roman"/>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rFonts w:ascii="Times New Roman" w:hAnsi="Times New Roman"/>
        </w:rPr>
        <w:t xml:space="preserve"> на 830,0 тыс. рублей</w:t>
      </w:r>
    </w:p>
    <w:p w:rsidR="00F21EE7" w:rsidRPr="00F21EE7" w:rsidRDefault="00F21EE7" w:rsidP="00D87CC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5. </w:t>
      </w:r>
      <w:r w:rsidRPr="00F21EE7">
        <w:rPr>
          <w:rFonts w:ascii="Times New Roman" w:hAnsi="Times New Roman"/>
          <w:sz w:val="24"/>
          <w:szCs w:val="24"/>
        </w:rPr>
        <w:t>Уменьшить</w:t>
      </w:r>
      <w:r w:rsidRPr="00E12E46">
        <w:rPr>
          <w:rFonts w:ascii="Times New Roman" w:hAnsi="Times New Roman"/>
          <w:sz w:val="24"/>
          <w:szCs w:val="24"/>
        </w:rPr>
        <w:t xml:space="preserve"> </w:t>
      </w:r>
      <w:r>
        <w:rPr>
          <w:rFonts w:ascii="Times New Roman" w:hAnsi="Times New Roman"/>
          <w:sz w:val="24"/>
          <w:szCs w:val="24"/>
        </w:rPr>
        <w:t xml:space="preserve"> в 2020 году </w:t>
      </w:r>
      <w:r w:rsidRPr="00F21EE7">
        <w:rPr>
          <w:rFonts w:ascii="Times New Roman" w:hAnsi="Times New Roman"/>
          <w:b/>
          <w:sz w:val="24"/>
          <w:szCs w:val="24"/>
        </w:rPr>
        <w:t>возврат остатков субсидий, субвенций и иных межбюджетных трансфертов, имеющих целевое назначение, прошлых лет</w:t>
      </w:r>
      <w:r w:rsidRPr="00E12E46">
        <w:rPr>
          <w:rFonts w:ascii="Times New Roman" w:hAnsi="Times New Roman"/>
          <w:sz w:val="24"/>
          <w:szCs w:val="24"/>
        </w:rPr>
        <w:t xml:space="preserve"> </w:t>
      </w:r>
      <w:r w:rsidRPr="00F21EE7">
        <w:rPr>
          <w:rFonts w:ascii="Times New Roman" w:hAnsi="Times New Roman"/>
          <w:sz w:val="24"/>
          <w:szCs w:val="24"/>
        </w:rPr>
        <w:t xml:space="preserve">на сумму 9 960,8 тыс. руб. </w:t>
      </w:r>
      <w:r>
        <w:rPr>
          <w:rFonts w:ascii="Times New Roman" w:hAnsi="Times New Roman"/>
          <w:sz w:val="24"/>
          <w:szCs w:val="24"/>
        </w:rPr>
        <w:t xml:space="preserve">за счет </w:t>
      </w:r>
      <w:r w:rsidRPr="00F21EE7">
        <w:rPr>
          <w:rFonts w:ascii="Times New Roman" w:hAnsi="Times New Roman"/>
          <w:sz w:val="24"/>
          <w:szCs w:val="24"/>
        </w:rPr>
        <w:t>возврат</w:t>
      </w:r>
      <w:r>
        <w:rPr>
          <w:rFonts w:ascii="Times New Roman" w:hAnsi="Times New Roman"/>
          <w:sz w:val="24"/>
          <w:szCs w:val="24"/>
        </w:rPr>
        <w:t>а</w:t>
      </w:r>
      <w:r w:rsidRPr="00F21EE7">
        <w:rPr>
          <w:rFonts w:ascii="Times New Roman" w:hAnsi="Times New Roman"/>
          <w:sz w:val="24"/>
          <w:szCs w:val="24"/>
        </w:rPr>
        <w:t xml:space="preserve"> в бюджет Московской области неиспользованных остатков трансфертов, имеющих целевое назначение.</w:t>
      </w:r>
    </w:p>
    <w:p w:rsidR="00F21EE7" w:rsidRDefault="00F21EE7" w:rsidP="00F21EE7">
      <w:pPr>
        <w:autoSpaceDE w:val="0"/>
        <w:autoSpaceDN w:val="0"/>
        <w:adjustRightInd w:val="0"/>
        <w:spacing w:after="0" w:line="240" w:lineRule="auto"/>
        <w:ind w:left="708"/>
        <w:jc w:val="both"/>
        <w:rPr>
          <w:rFonts w:ascii="Times New Roman" w:hAnsi="Times New Roman"/>
          <w:sz w:val="24"/>
          <w:szCs w:val="24"/>
        </w:rPr>
      </w:pPr>
    </w:p>
    <w:p w:rsidR="004A60A2" w:rsidRDefault="00F21EE7" w:rsidP="00D87CC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r w:rsidR="00EE222E">
        <w:rPr>
          <w:rFonts w:ascii="Times New Roman" w:hAnsi="Times New Roman"/>
          <w:sz w:val="24"/>
          <w:szCs w:val="24"/>
        </w:rPr>
        <w:t xml:space="preserve"> </w:t>
      </w:r>
      <w:r w:rsidR="00F7564F">
        <w:rPr>
          <w:rFonts w:ascii="Times New Roman" w:hAnsi="Times New Roman"/>
          <w:sz w:val="24"/>
          <w:szCs w:val="24"/>
        </w:rPr>
        <w:t>Пунктом</w:t>
      </w:r>
      <w:r w:rsidR="00EE222E">
        <w:rPr>
          <w:rFonts w:ascii="Times New Roman" w:hAnsi="Times New Roman"/>
          <w:sz w:val="24"/>
          <w:szCs w:val="24"/>
        </w:rPr>
        <w:t xml:space="preserve"> 4</w:t>
      </w:r>
      <w:r w:rsidR="00F7564F">
        <w:rPr>
          <w:rFonts w:ascii="Times New Roman" w:hAnsi="Times New Roman"/>
          <w:sz w:val="24"/>
          <w:szCs w:val="24"/>
        </w:rPr>
        <w:t xml:space="preserve"> проекта решения предлагается  к утверждению </w:t>
      </w:r>
      <w:r w:rsidR="00F1546F">
        <w:rPr>
          <w:rFonts w:ascii="Times New Roman" w:hAnsi="Times New Roman"/>
          <w:sz w:val="24"/>
          <w:szCs w:val="24"/>
        </w:rPr>
        <w:t>р</w:t>
      </w:r>
      <w:r w:rsidR="004A60A2" w:rsidRPr="004A60A2">
        <w:rPr>
          <w:rFonts w:ascii="Times New Roman" w:hAnsi="Times New Roman"/>
          <w:bCs/>
          <w:sz w:val="24"/>
          <w:szCs w:val="24"/>
        </w:rPr>
        <w:t xml:space="preserve">аспределение бюджетных ассигнований по разделам, подразделам, целевым статьям (муниципальным программам </w:t>
      </w:r>
      <w:r w:rsidR="00EE222E">
        <w:rPr>
          <w:rFonts w:ascii="Times New Roman" w:hAnsi="Times New Roman"/>
          <w:bCs/>
          <w:sz w:val="24"/>
          <w:szCs w:val="24"/>
        </w:rPr>
        <w:t>городского округа Лотошино</w:t>
      </w:r>
      <w:r w:rsidR="004A60A2" w:rsidRPr="004A60A2">
        <w:rPr>
          <w:rFonts w:ascii="Times New Roman" w:hAnsi="Times New Roman"/>
          <w:bCs/>
          <w:sz w:val="24"/>
          <w:szCs w:val="24"/>
        </w:rPr>
        <w:t xml:space="preserve"> Московской области и непрограммным направлениям деятельности), группам и подгруппам видов расходов классификации расходов бюджета </w:t>
      </w:r>
      <w:r w:rsidR="00EE222E">
        <w:rPr>
          <w:rFonts w:ascii="Times New Roman" w:hAnsi="Times New Roman"/>
          <w:bCs/>
          <w:sz w:val="24"/>
          <w:szCs w:val="24"/>
        </w:rPr>
        <w:t>городского округа Лотошино</w:t>
      </w:r>
      <w:r w:rsidR="004A60A2" w:rsidRPr="004A60A2">
        <w:rPr>
          <w:rFonts w:ascii="Times New Roman" w:hAnsi="Times New Roman"/>
          <w:bCs/>
          <w:sz w:val="24"/>
          <w:szCs w:val="24"/>
        </w:rPr>
        <w:t xml:space="preserve"> на 20</w:t>
      </w:r>
      <w:r w:rsidR="00EE222E">
        <w:rPr>
          <w:rFonts w:ascii="Times New Roman" w:hAnsi="Times New Roman"/>
          <w:bCs/>
          <w:sz w:val="24"/>
          <w:szCs w:val="24"/>
        </w:rPr>
        <w:t>20</w:t>
      </w:r>
      <w:r w:rsidR="004A60A2" w:rsidRPr="004A60A2">
        <w:rPr>
          <w:rFonts w:ascii="Times New Roman" w:hAnsi="Times New Roman"/>
          <w:bCs/>
          <w:sz w:val="24"/>
          <w:szCs w:val="24"/>
        </w:rPr>
        <w:t xml:space="preserve"> год и на </w:t>
      </w:r>
      <w:r w:rsidR="004A60A2" w:rsidRPr="004A60A2">
        <w:rPr>
          <w:rFonts w:ascii="Times New Roman" w:hAnsi="Times New Roman"/>
          <w:sz w:val="24"/>
          <w:szCs w:val="24"/>
        </w:rPr>
        <w:t>плановый период 202</w:t>
      </w:r>
      <w:r w:rsidR="00EE222E">
        <w:rPr>
          <w:rFonts w:ascii="Times New Roman" w:hAnsi="Times New Roman"/>
          <w:sz w:val="24"/>
          <w:szCs w:val="24"/>
        </w:rPr>
        <w:t>1</w:t>
      </w:r>
      <w:r w:rsidR="004A60A2" w:rsidRPr="004A60A2">
        <w:rPr>
          <w:rFonts w:ascii="Times New Roman" w:hAnsi="Times New Roman"/>
          <w:sz w:val="24"/>
          <w:szCs w:val="24"/>
        </w:rPr>
        <w:t xml:space="preserve"> и 202</w:t>
      </w:r>
      <w:r w:rsidR="00EE222E">
        <w:rPr>
          <w:rFonts w:ascii="Times New Roman" w:hAnsi="Times New Roman"/>
          <w:sz w:val="24"/>
          <w:szCs w:val="24"/>
        </w:rPr>
        <w:t>2</w:t>
      </w:r>
      <w:r w:rsidR="004A60A2" w:rsidRPr="004A60A2">
        <w:rPr>
          <w:rFonts w:ascii="Times New Roman" w:hAnsi="Times New Roman"/>
          <w:sz w:val="24"/>
          <w:szCs w:val="24"/>
        </w:rPr>
        <w:t xml:space="preserve"> годов</w:t>
      </w:r>
      <w:r w:rsidR="00DD3339">
        <w:rPr>
          <w:rFonts w:ascii="Times New Roman" w:hAnsi="Times New Roman"/>
          <w:sz w:val="24"/>
          <w:szCs w:val="24"/>
        </w:rPr>
        <w:t xml:space="preserve"> ( приложение №3 к проекту решения).  П</w:t>
      </w:r>
      <w:r w:rsidR="00153B31">
        <w:rPr>
          <w:rFonts w:ascii="Times New Roman" w:hAnsi="Times New Roman"/>
          <w:sz w:val="24"/>
          <w:szCs w:val="24"/>
        </w:rPr>
        <w:t>редлага</w:t>
      </w:r>
      <w:r w:rsidR="00E96BBE">
        <w:rPr>
          <w:rFonts w:ascii="Times New Roman" w:hAnsi="Times New Roman"/>
          <w:sz w:val="24"/>
          <w:szCs w:val="24"/>
        </w:rPr>
        <w:t>емые изменения</w:t>
      </w:r>
      <w:r w:rsidR="00153B31">
        <w:rPr>
          <w:rFonts w:ascii="Times New Roman" w:hAnsi="Times New Roman"/>
          <w:sz w:val="24"/>
          <w:szCs w:val="24"/>
        </w:rPr>
        <w:t xml:space="preserve"> в  распределени</w:t>
      </w:r>
      <w:r w:rsidR="00DD3339">
        <w:rPr>
          <w:rFonts w:ascii="Times New Roman" w:hAnsi="Times New Roman"/>
          <w:sz w:val="24"/>
          <w:szCs w:val="24"/>
        </w:rPr>
        <w:t>е</w:t>
      </w:r>
      <w:r w:rsidR="00153B31">
        <w:rPr>
          <w:rFonts w:ascii="Times New Roman" w:hAnsi="Times New Roman"/>
          <w:sz w:val="24"/>
          <w:szCs w:val="24"/>
        </w:rPr>
        <w:t xml:space="preserve"> бюджетных ассигнований по разделам бюджетной классификации на 20</w:t>
      </w:r>
      <w:r w:rsidR="00EE222E">
        <w:rPr>
          <w:rFonts w:ascii="Times New Roman" w:hAnsi="Times New Roman"/>
          <w:sz w:val="24"/>
          <w:szCs w:val="24"/>
        </w:rPr>
        <w:t>20</w:t>
      </w:r>
      <w:r w:rsidR="00153B31">
        <w:rPr>
          <w:rFonts w:ascii="Times New Roman" w:hAnsi="Times New Roman"/>
          <w:sz w:val="24"/>
          <w:szCs w:val="24"/>
        </w:rPr>
        <w:t xml:space="preserve"> год и  202</w:t>
      </w:r>
      <w:r w:rsidR="00EE222E">
        <w:rPr>
          <w:rFonts w:ascii="Times New Roman" w:hAnsi="Times New Roman"/>
          <w:sz w:val="24"/>
          <w:szCs w:val="24"/>
        </w:rPr>
        <w:t>1 -2022</w:t>
      </w:r>
      <w:r w:rsidR="00153B31">
        <w:rPr>
          <w:rFonts w:ascii="Times New Roman" w:hAnsi="Times New Roman"/>
          <w:sz w:val="24"/>
          <w:szCs w:val="24"/>
        </w:rPr>
        <w:t xml:space="preserve"> годы</w:t>
      </w:r>
      <w:r w:rsidR="00E96BBE">
        <w:rPr>
          <w:rFonts w:ascii="Times New Roman" w:hAnsi="Times New Roman"/>
          <w:sz w:val="24"/>
          <w:szCs w:val="24"/>
        </w:rPr>
        <w:t xml:space="preserve"> представлены в таблице:</w:t>
      </w:r>
    </w:p>
    <w:p w:rsidR="00E96BBE" w:rsidRDefault="00E96BBE" w:rsidP="00D87CC9">
      <w:pPr>
        <w:autoSpaceDE w:val="0"/>
        <w:autoSpaceDN w:val="0"/>
        <w:adjustRightInd w:val="0"/>
        <w:spacing w:after="0" w:line="240" w:lineRule="auto"/>
        <w:ind w:firstLine="708"/>
        <w:jc w:val="both"/>
        <w:rPr>
          <w:rFonts w:ascii="Times New Roman" w:hAnsi="Times New Roman"/>
          <w:sz w:val="24"/>
          <w:szCs w:val="24"/>
        </w:rPr>
      </w:pPr>
    </w:p>
    <w:p w:rsidR="00E96BBE" w:rsidRDefault="00E96BBE" w:rsidP="00D87CC9">
      <w:pPr>
        <w:autoSpaceDE w:val="0"/>
        <w:autoSpaceDN w:val="0"/>
        <w:adjustRightInd w:val="0"/>
        <w:spacing w:after="0" w:line="240" w:lineRule="auto"/>
        <w:ind w:firstLine="708"/>
        <w:jc w:val="both"/>
        <w:rPr>
          <w:rFonts w:ascii="Times New Roman" w:hAnsi="Times New Roman"/>
          <w:sz w:val="24"/>
          <w:szCs w:val="24"/>
        </w:rPr>
      </w:pPr>
    </w:p>
    <w:p w:rsidR="00E96BBE" w:rsidRDefault="00E96BBE" w:rsidP="00D87CC9">
      <w:pPr>
        <w:autoSpaceDE w:val="0"/>
        <w:autoSpaceDN w:val="0"/>
        <w:adjustRightInd w:val="0"/>
        <w:spacing w:after="0" w:line="240" w:lineRule="auto"/>
        <w:ind w:firstLine="708"/>
        <w:jc w:val="both"/>
        <w:rPr>
          <w:rFonts w:ascii="Times New Roman" w:hAnsi="Times New Roman"/>
          <w:sz w:val="24"/>
          <w:szCs w:val="24"/>
        </w:rPr>
      </w:pPr>
    </w:p>
    <w:p w:rsidR="00E96BBE" w:rsidRDefault="00E96BBE" w:rsidP="00D87CC9">
      <w:pPr>
        <w:autoSpaceDE w:val="0"/>
        <w:autoSpaceDN w:val="0"/>
        <w:adjustRightInd w:val="0"/>
        <w:spacing w:after="0" w:line="240" w:lineRule="auto"/>
        <w:ind w:firstLine="708"/>
        <w:jc w:val="both"/>
        <w:rPr>
          <w:rFonts w:ascii="Times New Roman" w:hAnsi="Times New Roman"/>
          <w:sz w:val="24"/>
          <w:szCs w:val="24"/>
        </w:rPr>
      </w:pPr>
    </w:p>
    <w:p w:rsidR="00E96BBE" w:rsidRDefault="00E96BBE" w:rsidP="00D87CC9">
      <w:pPr>
        <w:autoSpaceDE w:val="0"/>
        <w:autoSpaceDN w:val="0"/>
        <w:adjustRightInd w:val="0"/>
        <w:spacing w:after="0" w:line="240" w:lineRule="auto"/>
        <w:ind w:firstLine="708"/>
        <w:jc w:val="both"/>
        <w:rPr>
          <w:rFonts w:ascii="Times New Roman" w:hAnsi="Times New Roman"/>
          <w:sz w:val="24"/>
          <w:szCs w:val="24"/>
        </w:rPr>
      </w:pPr>
    </w:p>
    <w:p w:rsidR="00E96BBE" w:rsidRDefault="00E96BBE" w:rsidP="00D87CC9">
      <w:pPr>
        <w:autoSpaceDE w:val="0"/>
        <w:autoSpaceDN w:val="0"/>
        <w:adjustRightInd w:val="0"/>
        <w:spacing w:after="0" w:line="240" w:lineRule="auto"/>
        <w:ind w:firstLine="708"/>
        <w:jc w:val="both"/>
        <w:rPr>
          <w:rFonts w:ascii="Times New Roman" w:hAnsi="Times New Roman"/>
          <w:sz w:val="24"/>
          <w:szCs w:val="24"/>
        </w:rPr>
      </w:pPr>
    </w:p>
    <w:p w:rsidR="00153B31" w:rsidRPr="0032265C" w:rsidRDefault="00153B31" w:rsidP="00153B31">
      <w:pPr>
        <w:tabs>
          <w:tab w:val="left" w:pos="6660"/>
        </w:tabs>
        <w:spacing w:after="0" w:line="240" w:lineRule="auto"/>
        <w:ind w:firstLine="709"/>
        <w:jc w:val="both"/>
        <w:rPr>
          <w:rFonts w:ascii="Times New Roman" w:hAnsi="Times New Roman"/>
        </w:rPr>
      </w:pPr>
      <w:r>
        <w:rPr>
          <w:rFonts w:ascii="Times New Roman" w:hAnsi="Times New Roman"/>
          <w:color w:val="FF0000"/>
          <w:sz w:val="24"/>
          <w:szCs w:val="24"/>
        </w:rPr>
        <w:lastRenderedPageBreak/>
        <w:t xml:space="preserve"> </w:t>
      </w:r>
      <w:r w:rsidRPr="0032265C">
        <w:rPr>
          <w:rFonts w:ascii="Times New Roman" w:hAnsi="Times New Roman"/>
          <w:sz w:val="24"/>
          <w:szCs w:val="24"/>
        </w:rPr>
        <w:tab/>
      </w:r>
      <w:r w:rsidRPr="0032265C">
        <w:rPr>
          <w:rFonts w:ascii="Times New Roman" w:hAnsi="Times New Roman"/>
          <w:sz w:val="24"/>
          <w:szCs w:val="24"/>
        </w:rPr>
        <w:tab/>
      </w:r>
      <w:r w:rsidRPr="0032265C">
        <w:rPr>
          <w:rFonts w:ascii="Times New Roman" w:hAnsi="Times New Roman"/>
          <w:sz w:val="24"/>
          <w:szCs w:val="24"/>
        </w:rPr>
        <w:tab/>
      </w:r>
      <w:r w:rsidRPr="0032265C">
        <w:rPr>
          <w:rFonts w:ascii="Times New Roman" w:hAnsi="Times New Roman"/>
          <w:sz w:val="24"/>
          <w:szCs w:val="24"/>
        </w:rPr>
        <w:tab/>
      </w:r>
      <w:r w:rsidRPr="0032265C">
        <w:rPr>
          <w:rFonts w:ascii="Times New Roman" w:hAnsi="Times New Roman"/>
        </w:rPr>
        <w:t>(тыс. руб.)</w:t>
      </w:r>
    </w:p>
    <w:tbl>
      <w:tblPr>
        <w:tblW w:w="112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134"/>
        <w:gridCol w:w="1134"/>
        <w:gridCol w:w="992"/>
        <w:gridCol w:w="1134"/>
        <w:gridCol w:w="1134"/>
        <w:gridCol w:w="851"/>
        <w:gridCol w:w="1133"/>
        <w:gridCol w:w="1135"/>
        <w:gridCol w:w="995"/>
      </w:tblGrid>
      <w:tr w:rsidR="00A7540D" w:rsidRPr="0032265C" w:rsidTr="00C21072">
        <w:tc>
          <w:tcPr>
            <w:tcW w:w="1560" w:type="dxa"/>
          </w:tcPr>
          <w:p w:rsidR="00A7540D" w:rsidRPr="0032265C" w:rsidRDefault="00A7540D" w:rsidP="00864FBC">
            <w:pPr>
              <w:tabs>
                <w:tab w:val="left" w:pos="6660"/>
              </w:tabs>
              <w:spacing w:after="0" w:line="240" w:lineRule="auto"/>
              <w:jc w:val="center"/>
              <w:rPr>
                <w:rFonts w:ascii="Times New Roman" w:hAnsi="Times New Roman"/>
                <w:sz w:val="20"/>
                <w:szCs w:val="20"/>
              </w:rPr>
            </w:pPr>
          </w:p>
        </w:tc>
        <w:tc>
          <w:tcPr>
            <w:tcW w:w="3260" w:type="dxa"/>
            <w:gridSpan w:val="3"/>
          </w:tcPr>
          <w:p w:rsidR="00A7540D" w:rsidRPr="0032265C" w:rsidRDefault="00A7540D" w:rsidP="00EE222E">
            <w:pPr>
              <w:tabs>
                <w:tab w:val="left" w:pos="6660"/>
              </w:tabs>
              <w:spacing w:after="0" w:line="240" w:lineRule="auto"/>
              <w:jc w:val="both"/>
              <w:rPr>
                <w:rFonts w:ascii="Times New Roman" w:hAnsi="Times New Roman"/>
                <w:sz w:val="20"/>
                <w:szCs w:val="20"/>
              </w:rPr>
            </w:pPr>
            <w:r>
              <w:rPr>
                <w:rFonts w:ascii="Times New Roman" w:hAnsi="Times New Roman"/>
                <w:sz w:val="20"/>
                <w:szCs w:val="20"/>
              </w:rPr>
              <w:t>20</w:t>
            </w:r>
            <w:r w:rsidR="00EE222E">
              <w:rPr>
                <w:rFonts w:ascii="Times New Roman" w:hAnsi="Times New Roman"/>
                <w:sz w:val="20"/>
                <w:szCs w:val="20"/>
              </w:rPr>
              <w:t>20</w:t>
            </w:r>
            <w:r>
              <w:rPr>
                <w:rFonts w:ascii="Times New Roman" w:hAnsi="Times New Roman"/>
                <w:sz w:val="20"/>
                <w:szCs w:val="20"/>
              </w:rPr>
              <w:t xml:space="preserve"> год</w:t>
            </w:r>
          </w:p>
        </w:tc>
        <w:tc>
          <w:tcPr>
            <w:tcW w:w="3119" w:type="dxa"/>
            <w:gridSpan w:val="3"/>
          </w:tcPr>
          <w:p w:rsidR="00A7540D" w:rsidRPr="0032265C" w:rsidRDefault="00A7540D" w:rsidP="00EE222E">
            <w:pPr>
              <w:tabs>
                <w:tab w:val="left" w:pos="6660"/>
              </w:tabs>
              <w:spacing w:after="0" w:line="240" w:lineRule="auto"/>
              <w:jc w:val="both"/>
              <w:rPr>
                <w:rFonts w:ascii="Times New Roman" w:hAnsi="Times New Roman"/>
                <w:sz w:val="20"/>
                <w:szCs w:val="20"/>
              </w:rPr>
            </w:pPr>
            <w:r>
              <w:rPr>
                <w:rFonts w:ascii="Times New Roman" w:hAnsi="Times New Roman"/>
                <w:sz w:val="20"/>
                <w:szCs w:val="20"/>
              </w:rPr>
              <w:t>202</w:t>
            </w:r>
            <w:r w:rsidR="00EE222E">
              <w:rPr>
                <w:rFonts w:ascii="Times New Roman" w:hAnsi="Times New Roman"/>
                <w:sz w:val="20"/>
                <w:szCs w:val="20"/>
              </w:rPr>
              <w:t>1</w:t>
            </w:r>
            <w:r>
              <w:rPr>
                <w:rFonts w:ascii="Times New Roman" w:hAnsi="Times New Roman"/>
                <w:sz w:val="20"/>
                <w:szCs w:val="20"/>
              </w:rPr>
              <w:t xml:space="preserve"> год</w:t>
            </w:r>
          </w:p>
        </w:tc>
        <w:tc>
          <w:tcPr>
            <w:tcW w:w="3263" w:type="dxa"/>
            <w:gridSpan w:val="3"/>
          </w:tcPr>
          <w:p w:rsidR="00A7540D" w:rsidRDefault="00A7540D" w:rsidP="00EE222E">
            <w:pPr>
              <w:tabs>
                <w:tab w:val="left" w:pos="6660"/>
              </w:tabs>
              <w:spacing w:after="0" w:line="240" w:lineRule="auto"/>
              <w:jc w:val="both"/>
              <w:rPr>
                <w:rFonts w:ascii="Times New Roman" w:hAnsi="Times New Roman"/>
                <w:sz w:val="20"/>
                <w:szCs w:val="20"/>
              </w:rPr>
            </w:pPr>
            <w:r>
              <w:rPr>
                <w:rFonts w:ascii="Times New Roman" w:hAnsi="Times New Roman"/>
                <w:sz w:val="20"/>
                <w:szCs w:val="20"/>
              </w:rPr>
              <w:t>202</w:t>
            </w:r>
            <w:r w:rsidR="00EE222E">
              <w:rPr>
                <w:rFonts w:ascii="Times New Roman" w:hAnsi="Times New Roman"/>
                <w:sz w:val="20"/>
                <w:szCs w:val="20"/>
              </w:rPr>
              <w:t>2</w:t>
            </w:r>
            <w:r>
              <w:rPr>
                <w:rFonts w:ascii="Times New Roman" w:hAnsi="Times New Roman"/>
                <w:sz w:val="20"/>
                <w:szCs w:val="20"/>
              </w:rPr>
              <w:t xml:space="preserve"> год</w:t>
            </w:r>
          </w:p>
        </w:tc>
      </w:tr>
      <w:tr w:rsidR="00A7540D" w:rsidRPr="0032265C" w:rsidTr="00C21072">
        <w:tc>
          <w:tcPr>
            <w:tcW w:w="1560" w:type="dxa"/>
          </w:tcPr>
          <w:p w:rsidR="00A7540D" w:rsidRPr="0032265C" w:rsidRDefault="00A7540D" w:rsidP="00153B31">
            <w:pPr>
              <w:tabs>
                <w:tab w:val="left" w:pos="6660"/>
              </w:tabs>
              <w:spacing w:after="0" w:line="240" w:lineRule="auto"/>
              <w:jc w:val="center"/>
              <w:rPr>
                <w:rFonts w:ascii="Times New Roman" w:hAnsi="Times New Roman"/>
                <w:sz w:val="20"/>
                <w:szCs w:val="20"/>
              </w:rPr>
            </w:pPr>
            <w:r w:rsidRPr="0032265C">
              <w:rPr>
                <w:rFonts w:ascii="Times New Roman" w:hAnsi="Times New Roman"/>
                <w:sz w:val="20"/>
                <w:szCs w:val="20"/>
              </w:rPr>
              <w:t>Наименование раздела</w:t>
            </w:r>
          </w:p>
        </w:tc>
        <w:tc>
          <w:tcPr>
            <w:tcW w:w="1134" w:type="dxa"/>
          </w:tcPr>
          <w:p w:rsidR="00A7540D" w:rsidRPr="0032265C" w:rsidRDefault="00A7540D" w:rsidP="00864FBC">
            <w:pPr>
              <w:tabs>
                <w:tab w:val="left" w:pos="6660"/>
              </w:tabs>
              <w:spacing w:after="0" w:line="240" w:lineRule="auto"/>
              <w:jc w:val="both"/>
              <w:rPr>
                <w:rFonts w:ascii="Times New Roman" w:hAnsi="Times New Roman"/>
                <w:sz w:val="20"/>
                <w:szCs w:val="20"/>
              </w:rPr>
            </w:pPr>
            <w:r w:rsidRPr="0032265C">
              <w:rPr>
                <w:rFonts w:ascii="Times New Roman" w:hAnsi="Times New Roman"/>
                <w:sz w:val="20"/>
                <w:szCs w:val="20"/>
              </w:rPr>
              <w:t xml:space="preserve">С учетом вносимых уточнений </w:t>
            </w:r>
          </w:p>
        </w:tc>
        <w:tc>
          <w:tcPr>
            <w:tcW w:w="1134" w:type="dxa"/>
          </w:tcPr>
          <w:p w:rsidR="00A7540D" w:rsidRPr="0032265C" w:rsidRDefault="00A7540D" w:rsidP="00864FBC">
            <w:pPr>
              <w:tabs>
                <w:tab w:val="left" w:pos="6660"/>
              </w:tabs>
              <w:spacing w:after="0" w:line="240" w:lineRule="auto"/>
              <w:jc w:val="both"/>
              <w:rPr>
                <w:rFonts w:ascii="Times New Roman" w:hAnsi="Times New Roman"/>
                <w:sz w:val="20"/>
                <w:szCs w:val="20"/>
              </w:rPr>
            </w:pPr>
            <w:r w:rsidRPr="0032265C">
              <w:rPr>
                <w:rFonts w:ascii="Times New Roman" w:hAnsi="Times New Roman"/>
                <w:sz w:val="20"/>
                <w:szCs w:val="20"/>
              </w:rPr>
              <w:t xml:space="preserve">Действующая редакция </w:t>
            </w:r>
          </w:p>
        </w:tc>
        <w:tc>
          <w:tcPr>
            <w:tcW w:w="992" w:type="dxa"/>
          </w:tcPr>
          <w:p w:rsidR="00A7540D" w:rsidRPr="0032265C" w:rsidRDefault="00A7540D" w:rsidP="00864FBC">
            <w:pPr>
              <w:tabs>
                <w:tab w:val="left" w:pos="6660"/>
              </w:tabs>
              <w:spacing w:after="0" w:line="240" w:lineRule="auto"/>
              <w:jc w:val="both"/>
              <w:rPr>
                <w:rFonts w:ascii="Times New Roman" w:hAnsi="Times New Roman"/>
                <w:sz w:val="20"/>
                <w:szCs w:val="20"/>
              </w:rPr>
            </w:pPr>
            <w:r w:rsidRPr="0032265C">
              <w:rPr>
                <w:rFonts w:ascii="Times New Roman" w:hAnsi="Times New Roman"/>
                <w:sz w:val="20"/>
                <w:szCs w:val="20"/>
              </w:rPr>
              <w:t>Изменения</w:t>
            </w:r>
          </w:p>
        </w:tc>
        <w:tc>
          <w:tcPr>
            <w:tcW w:w="1134" w:type="dxa"/>
          </w:tcPr>
          <w:p w:rsidR="00A7540D" w:rsidRPr="0032265C" w:rsidRDefault="00A7540D" w:rsidP="00864FBC">
            <w:pPr>
              <w:tabs>
                <w:tab w:val="left" w:pos="6660"/>
              </w:tabs>
              <w:spacing w:after="0" w:line="240" w:lineRule="auto"/>
              <w:jc w:val="both"/>
              <w:rPr>
                <w:rFonts w:ascii="Times New Roman" w:hAnsi="Times New Roman"/>
                <w:sz w:val="20"/>
                <w:szCs w:val="20"/>
              </w:rPr>
            </w:pPr>
            <w:r w:rsidRPr="0032265C">
              <w:rPr>
                <w:rFonts w:ascii="Times New Roman" w:hAnsi="Times New Roman"/>
                <w:sz w:val="20"/>
                <w:szCs w:val="20"/>
              </w:rPr>
              <w:t xml:space="preserve">С учетом вносимых уточнений </w:t>
            </w:r>
          </w:p>
        </w:tc>
        <w:tc>
          <w:tcPr>
            <w:tcW w:w="1134" w:type="dxa"/>
          </w:tcPr>
          <w:p w:rsidR="00A7540D" w:rsidRPr="0032265C" w:rsidRDefault="00A7540D" w:rsidP="00864FBC">
            <w:pPr>
              <w:tabs>
                <w:tab w:val="left" w:pos="6660"/>
              </w:tabs>
              <w:spacing w:after="0" w:line="240" w:lineRule="auto"/>
              <w:jc w:val="both"/>
              <w:rPr>
                <w:rFonts w:ascii="Times New Roman" w:hAnsi="Times New Roman"/>
                <w:sz w:val="20"/>
                <w:szCs w:val="20"/>
              </w:rPr>
            </w:pPr>
            <w:r w:rsidRPr="0032265C">
              <w:rPr>
                <w:rFonts w:ascii="Times New Roman" w:hAnsi="Times New Roman"/>
                <w:sz w:val="20"/>
                <w:szCs w:val="20"/>
              </w:rPr>
              <w:t xml:space="preserve">Действующая редакция </w:t>
            </w:r>
          </w:p>
        </w:tc>
        <w:tc>
          <w:tcPr>
            <w:tcW w:w="851" w:type="dxa"/>
          </w:tcPr>
          <w:p w:rsidR="00A7540D" w:rsidRPr="0032265C" w:rsidRDefault="00A7540D" w:rsidP="00864FBC">
            <w:pPr>
              <w:tabs>
                <w:tab w:val="left" w:pos="6660"/>
              </w:tabs>
              <w:spacing w:after="0" w:line="240" w:lineRule="auto"/>
              <w:jc w:val="both"/>
              <w:rPr>
                <w:rFonts w:ascii="Times New Roman" w:hAnsi="Times New Roman"/>
                <w:sz w:val="20"/>
                <w:szCs w:val="20"/>
              </w:rPr>
            </w:pPr>
            <w:r w:rsidRPr="0032265C">
              <w:rPr>
                <w:rFonts w:ascii="Times New Roman" w:hAnsi="Times New Roman"/>
                <w:sz w:val="20"/>
                <w:szCs w:val="20"/>
              </w:rPr>
              <w:t>Изменения</w:t>
            </w:r>
          </w:p>
        </w:tc>
        <w:tc>
          <w:tcPr>
            <w:tcW w:w="1133" w:type="dxa"/>
          </w:tcPr>
          <w:p w:rsidR="00A7540D" w:rsidRPr="0032265C" w:rsidRDefault="00A7540D" w:rsidP="00A7540D">
            <w:pPr>
              <w:tabs>
                <w:tab w:val="left" w:pos="6660"/>
              </w:tabs>
              <w:spacing w:after="0" w:line="240" w:lineRule="auto"/>
              <w:jc w:val="both"/>
              <w:rPr>
                <w:rFonts w:ascii="Times New Roman" w:hAnsi="Times New Roman"/>
                <w:sz w:val="20"/>
                <w:szCs w:val="20"/>
              </w:rPr>
            </w:pPr>
            <w:r w:rsidRPr="0032265C">
              <w:rPr>
                <w:rFonts w:ascii="Times New Roman" w:hAnsi="Times New Roman"/>
                <w:sz w:val="20"/>
                <w:szCs w:val="20"/>
              </w:rPr>
              <w:t xml:space="preserve">С учетом вносимых уточнений </w:t>
            </w:r>
          </w:p>
        </w:tc>
        <w:tc>
          <w:tcPr>
            <w:tcW w:w="1135" w:type="dxa"/>
          </w:tcPr>
          <w:p w:rsidR="00A7540D" w:rsidRPr="0032265C" w:rsidRDefault="00A7540D" w:rsidP="00A7540D">
            <w:pPr>
              <w:tabs>
                <w:tab w:val="left" w:pos="6660"/>
              </w:tabs>
              <w:spacing w:after="0" w:line="240" w:lineRule="auto"/>
              <w:jc w:val="both"/>
              <w:rPr>
                <w:rFonts w:ascii="Times New Roman" w:hAnsi="Times New Roman"/>
                <w:sz w:val="20"/>
                <w:szCs w:val="20"/>
              </w:rPr>
            </w:pPr>
            <w:r w:rsidRPr="0032265C">
              <w:rPr>
                <w:rFonts w:ascii="Times New Roman" w:hAnsi="Times New Roman"/>
                <w:sz w:val="20"/>
                <w:szCs w:val="20"/>
              </w:rPr>
              <w:t xml:space="preserve">Действующая редакция </w:t>
            </w:r>
          </w:p>
        </w:tc>
        <w:tc>
          <w:tcPr>
            <w:tcW w:w="995" w:type="dxa"/>
          </w:tcPr>
          <w:p w:rsidR="00A7540D" w:rsidRPr="0032265C" w:rsidRDefault="00A7540D" w:rsidP="00A7540D">
            <w:pPr>
              <w:tabs>
                <w:tab w:val="left" w:pos="6660"/>
              </w:tabs>
              <w:spacing w:after="0" w:line="240" w:lineRule="auto"/>
              <w:jc w:val="both"/>
              <w:rPr>
                <w:rFonts w:ascii="Times New Roman" w:hAnsi="Times New Roman"/>
                <w:sz w:val="20"/>
                <w:szCs w:val="20"/>
              </w:rPr>
            </w:pPr>
            <w:r w:rsidRPr="0032265C">
              <w:rPr>
                <w:rFonts w:ascii="Times New Roman" w:hAnsi="Times New Roman"/>
                <w:sz w:val="20"/>
                <w:szCs w:val="20"/>
              </w:rPr>
              <w:t>Изменения</w:t>
            </w:r>
          </w:p>
        </w:tc>
      </w:tr>
      <w:tr w:rsidR="00A7540D" w:rsidRPr="00153B31" w:rsidTr="00C21072">
        <w:tc>
          <w:tcPr>
            <w:tcW w:w="1560" w:type="dxa"/>
          </w:tcPr>
          <w:p w:rsidR="00A7540D" w:rsidRPr="00153B31" w:rsidRDefault="00A7540D" w:rsidP="00864FBC">
            <w:pPr>
              <w:tabs>
                <w:tab w:val="left" w:pos="6663"/>
              </w:tabs>
              <w:spacing w:after="0" w:line="240" w:lineRule="auto"/>
              <w:jc w:val="both"/>
              <w:rPr>
                <w:rFonts w:ascii="Times New Roman" w:hAnsi="Times New Roman"/>
                <w:sz w:val="20"/>
                <w:szCs w:val="20"/>
              </w:rPr>
            </w:pPr>
            <w:r w:rsidRPr="00153B31">
              <w:rPr>
                <w:rFonts w:ascii="Times New Roman" w:hAnsi="Times New Roman"/>
                <w:sz w:val="20"/>
                <w:szCs w:val="20"/>
              </w:rPr>
              <w:t>0100 Общегосударственные  вопросы</w:t>
            </w:r>
          </w:p>
        </w:tc>
        <w:tc>
          <w:tcPr>
            <w:tcW w:w="1134" w:type="dxa"/>
            <w:shd w:val="clear" w:color="auto" w:fill="FFFFFF"/>
          </w:tcPr>
          <w:p w:rsidR="00A7540D" w:rsidRPr="00153B31" w:rsidRDefault="00EE222E" w:rsidP="00864FBC">
            <w:pPr>
              <w:tabs>
                <w:tab w:val="left" w:pos="6660"/>
              </w:tabs>
              <w:spacing w:after="0" w:line="240" w:lineRule="auto"/>
              <w:jc w:val="center"/>
              <w:rPr>
                <w:rFonts w:ascii="Times New Roman" w:hAnsi="Times New Roman"/>
                <w:sz w:val="20"/>
                <w:szCs w:val="20"/>
              </w:rPr>
            </w:pPr>
            <w:r>
              <w:rPr>
                <w:rFonts w:ascii="Times New Roman" w:hAnsi="Times New Roman"/>
                <w:sz w:val="20"/>
                <w:szCs w:val="20"/>
              </w:rPr>
              <w:t>151119,3</w:t>
            </w:r>
          </w:p>
        </w:tc>
        <w:tc>
          <w:tcPr>
            <w:tcW w:w="1134" w:type="dxa"/>
          </w:tcPr>
          <w:p w:rsidR="00A7540D" w:rsidRPr="00153B31" w:rsidRDefault="00EE222E" w:rsidP="00AC6CC5">
            <w:pPr>
              <w:tabs>
                <w:tab w:val="left" w:pos="6660"/>
              </w:tabs>
              <w:spacing w:after="0" w:line="240" w:lineRule="auto"/>
              <w:jc w:val="center"/>
              <w:rPr>
                <w:rFonts w:ascii="Times New Roman" w:hAnsi="Times New Roman"/>
                <w:sz w:val="20"/>
                <w:szCs w:val="20"/>
              </w:rPr>
            </w:pPr>
            <w:r>
              <w:rPr>
                <w:rFonts w:ascii="Times New Roman" w:hAnsi="Times New Roman"/>
                <w:sz w:val="20"/>
                <w:szCs w:val="20"/>
              </w:rPr>
              <w:t>139781,9</w:t>
            </w:r>
          </w:p>
        </w:tc>
        <w:tc>
          <w:tcPr>
            <w:tcW w:w="992" w:type="dxa"/>
            <w:shd w:val="clear" w:color="auto" w:fill="FFFFFF"/>
          </w:tcPr>
          <w:p w:rsidR="00A7540D" w:rsidRPr="00153B31" w:rsidRDefault="00EE222E" w:rsidP="00EE222E">
            <w:pPr>
              <w:spacing w:after="0" w:line="240" w:lineRule="auto"/>
              <w:rPr>
                <w:rFonts w:ascii="Times New Roman" w:hAnsi="Times New Roman"/>
                <w:sz w:val="20"/>
                <w:szCs w:val="20"/>
              </w:rPr>
            </w:pPr>
            <w:r>
              <w:rPr>
                <w:rFonts w:ascii="Times New Roman" w:hAnsi="Times New Roman"/>
                <w:sz w:val="20"/>
                <w:szCs w:val="20"/>
              </w:rPr>
              <w:t>+11337,4</w:t>
            </w:r>
          </w:p>
        </w:tc>
        <w:tc>
          <w:tcPr>
            <w:tcW w:w="1134" w:type="dxa"/>
            <w:shd w:val="clear" w:color="auto" w:fill="FFFFFF"/>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124447,9</w:t>
            </w:r>
          </w:p>
        </w:tc>
        <w:tc>
          <w:tcPr>
            <w:tcW w:w="1134" w:type="dxa"/>
            <w:shd w:val="clear" w:color="auto" w:fill="FFFFFF"/>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124447,9</w:t>
            </w:r>
          </w:p>
        </w:tc>
        <w:tc>
          <w:tcPr>
            <w:tcW w:w="851" w:type="dxa"/>
            <w:shd w:val="clear" w:color="auto" w:fill="FFFFFF"/>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w:t>
            </w:r>
          </w:p>
        </w:tc>
        <w:tc>
          <w:tcPr>
            <w:tcW w:w="1133" w:type="dxa"/>
            <w:shd w:val="clear" w:color="auto" w:fill="FFFFFF"/>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141320,1</w:t>
            </w:r>
          </w:p>
        </w:tc>
        <w:tc>
          <w:tcPr>
            <w:tcW w:w="1135" w:type="dxa"/>
            <w:shd w:val="clear" w:color="auto" w:fill="FFFFFF"/>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107696,5</w:t>
            </w:r>
          </w:p>
        </w:tc>
        <w:tc>
          <w:tcPr>
            <w:tcW w:w="995" w:type="dxa"/>
            <w:shd w:val="clear" w:color="auto" w:fill="FFFFFF"/>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+33623,6</w:t>
            </w:r>
          </w:p>
        </w:tc>
      </w:tr>
      <w:tr w:rsidR="00A7540D" w:rsidRPr="00153B31" w:rsidTr="00C21072">
        <w:tc>
          <w:tcPr>
            <w:tcW w:w="1560" w:type="dxa"/>
            <w:shd w:val="clear" w:color="auto" w:fill="auto"/>
          </w:tcPr>
          <w:p w:rsidR="00A7540D" w:rsidRPr="00153B31" w:rsidRDefault="00A7540D" w:rsidP="00E44FBF">
            <w:pPr>
              <w:tabs>
                <w:tab w:val="left" w:pos="6663"/>
              </w:tabs>
              <w:spacing w:after="0" w:line="240" w:lineRule="auto"/>
              <w:jc w:val="both"/>
              <w:rPr>
                <w:rFonts w:ascii="Times New Roman" w:hAnsi="Times New Roman"/>
                <w:sz w:val="20"/>
                <w:szCs w:val="20"/>
              </w:rPr>
            </w:pPr>
            <w:r w:rsidRPr="00153B31">
              <w:rPr>
                <w:rFonts w:ascii="Times New Roman" w:hAnsi="Times New Roman"/>
                <w:sz w:val="20"/>
                <w:szCs w:val="20"/>
              </w:rPr>
              <w:t xml:space="preserve">0200 </w:t>
            </w:r>
            <w:r w:rsidR="00E44FBF">
              <w:rPr>
                <w:rFonts w:ascii="Times New Roman" w:hAnsi="Times New Roman"/>
                <w:sz w:val="20"/>
                <w:szCs w:val="20"/>
              </w:rPr>
              <w:t>Национальная оборона</w:t>
            </w:r>
          </w:p>
        </w:tc>
        <w:tc>
          <w:tcPr>
            <w:tcW w:w="1134" w:type="dxa"/>
            <w:shd w:val="clear" w:color="auto" w:fill="auto"/>
          </w:tcPr>
          <w:p w:rsidR="00A7540D" w:rsidRPr="00153B31" w:rsidRDefault="00EE222E" w:rsidP="00864FBC">
            <w:pPr>
              <w:tabs>
                <w:tab w:val="left" w:pos="6660"/>
              </w:tabs>
              <w:spacing w:after="0" w:line="240" w:lineRule="auto"/>
              <w:jc w:val="center"/>
              <w:rPr>
                <w:rFonts w:ascii="Times New Roman" w:hAnsi="Times New Roman"/>
                <w:sz w:val="20"/>
                <w:szCs w:val="20"/>
              </w:rPr>
            </w:pPr>
            <w:r>
              <w:rPr>
                <w:rFonts w:ascii="Times New Roman" w:hAnsi="Times New Roman"/>
                <w:sz w:val="20"/>
                <w:szCs w:val="20"/>
              </w:rPr>
              <w:t>1302</w:t>
            </w:r>
          </w:p>
        </w:tc>
        <w:tc>
          <w:tcPr>
            <w:tcW w:w="1134" w:type="dxa"/>
            <w:shd w:val="clear" w:color="auto" w:fill="auto"/>
          </w:tcPr>
          <w:p w:rsidR="00A7540D" w:rsidRPr="00153B31" w:rsidRDefault="00EE222E" w:rsidP="00A7540D">
            <w:pPr>
              <w:tabs>
                <w:tab w:val="left" w:pos="6660"/>
              </w:tabs>
              <w:spacing w:after="0" w:line="240" w:lineRule="auto"/>
              <w:jc w:val="center"/>
              <w:rPr>
                <w:rFonts w:ascii="Times New Roman" w:hAnsi="Times New Roman"/>
                <w:sz w:val="20"/>
                <w:szCs w:val="20"/>
              </w:rPr>
            </w:pPr>
            <w:r>
              <w:rPr>
                <w:rFonts w:ascii="Times New Roman" w:hAnsi="Times New Roman"/>
                <w:sz w:val="20"/>
                <w:szCs w:val="20"/>
              </w:rPr>
              <w:t>1298</w:t>
            </w:r>
          </w:p>
        </w:tc>
        <w:tc>
          <w:tcPr>
            <w:tcW w:w="992" w:type="dxa"/>
            <w:shd w:val="clear" w:color="auto" w:fill="auto"/>
          </w:tcPr>
          <w:p w:rsidR="00A7540D" w:rsidRPr="00153B31" w:rsidRDefault="00EE222E" w:rsidP="00864FBC">
            <w:pPr>
              <w:jc w:val="center"/>
              <w:rPr>
                <w:rFonts w:ascii="Times New Roman" w:hAnsi="Times New Roman"/>
                <w:sz w:val="20"/>
                <w:szCs w:val="20"/>
              </w:rPr>
            </w:pPr>
            <w:r>
              <w:rPr>
                <w:rFonts w:ascii="Times New Roman" w:hAnsi="Times New Roman"/>
                <w:sz w:val="20"/>
                <w:szCs w:val="20"/>
              </w:rPr>
              <w:t>+4</w:t>
            </w:r>
          </w:p>
        </w:tc>
        <w:tc>
          <w:tcPr>
            <w:tcW w:w="1134" w:type="dxa"/>
          </w:tcPr>
          <w:p w:rsidR="00A7540D" w:rsidRPr="00153B31" w:rsidRDefault="00D87CC9" w:rsidP="00864FBC">
            <w:pPr>
              <w:jc w:val="center"/>
              <w:rPr>
                <w:rFonts w:ascii="Times New Roman" w:hAnsi="Times New Roman"/>
                <w:sz w:val="20"/>
                <w:szCs w:val="20"/>
              </w:rPr>
            </w:pPr>
            <w:r>
              <w:rPr>
                <w:rFonts w:ascii="Times New Roman" w:hAnsi="Times New Roman"/>
                <w:sz w:val="20"/>
                <w:szCs w:val="20"/>
              </w:rPr>
              <w:t>1318</w:t>
            </w:r>
          </w:p>
        </w:tc>
        <w:tc>
          <w:tcPr>
            <w:tcW w:w="1134" w:type="dxa"/>
          </w:tcPr>
          <w:p w:rsidR="00A7540D" w:rsidRPr="00153B31" w:rsidRDefault="00D87CC9" w:rsidP="00A7540D">
            <w:pPr>
              <w:jc w:val="center"/>
              <w:rPr>
                <w:rFonts w:ascii="Times New Roman" w:hAnsi="Times New Roman"/>
                <w:sz w:val="20"/>
                <w:szCs w:val="20"/>
              </w:rPr>
            </w:pPr>
            <w:r>
              <w:rPr>
                <w:rFonts w:ascii="Times New Roman" w:hAnsi="Times New Roman"/>
                <w:sz w:val="20"/>
                <w:szCs w:val="20"/>
              </w:rPr>
              <w:t>1318</w:t>
            </w:r>
          </w:p>
        </w:tc>
        <w:tc>
          <w:tcPr>
            <w:tcW w:w="851" w:type="dxa"/>
          </w:tcPr>
          <w:p w:rsidR="00A7540D" w:rsidRPr="00153B31" w:rsidRDefault="00D87CC9" w:rsidP="00864FBC">
            <w:pPr>
              <w:jc w:val="center"/>
              <w:rPr>
                <w:rFonts w:ascii="Times New Roman" w:hAnsi="Times New Roman"/>
                <w:sz w:val="20"/>
                <w:szCs w:val="20"/>
              </w:rPr>
            </w:pPr>
            <w:r>
              <w:rPr>
                <w:rFonts w:ascii="Times New Roman" w:hAnsi="Times New Roman"/>
                <w:sz w:val="20"/>
                <w:szCs w:val="20"/>
              </w:rPr>
              <w:t>-</w:t>
            </w:r>
          </w:p>
        </w:tc>
        <w:tc>
          <w:tcPr>
            <w:tcW w:w="1133" w:type="dxa"/>
          </w:tcPr>
          <w:p w:rsidR="00A7540D" w:rsidRPr="00153B31" w:rsidRDefault="00C21072" w:rsidP="00864FBC">
            <w:pPr>
              <w:jc w:val="center"/>
              <w:rPr>
                <w:rFonts w:ascii="Times New Roman" w:hAnsi="Times New Roman"/>
                <w:sz w:val="20"/>
                <w:szCs w:val="20"/>
              </w:rPr>
            </w:pPr>
            <w:r>
              <w:rPr>
                <w:rFonts w:ascii="Times New Roman" w:hAnsi="Times New Roman"/>
                <w:sz w:val="20"/>
                <w:szCs w:val="20"/>
              </w:rPr>
              <w:t>1516,0</w:t>
            </w:r>
          </w:p>
        </w:tc>
        <w:tc>
          <w:tcPr>
            <w:tcW w:w="1135" w:type="dxa"/>
          </w:tcPr>
          <w:p w:rsidR="00A7540D" w:rsidRPr="00153B31" w:rsidRDefault="00C21072" w:rsidP="00864FBC">
            <w:pPr>
              <w:jc w:val="center"/>
              <w:rPr>
                <w:rFonts w:ascii="Times New Roman" w:hAnsi="Times New Roman"/>
                <w:sz w:val="20"/>
                <w:szCs w:val="20"/>
              </w:rPr>
            </w:pPr>
            <w:r>
              <w:rPr>
                <w:rFonts w:ascii="Times New Roman" w:hAnsi="Times New Roman"/>
                <w:sz w:val="20"/>
                <w:szCs w:val="20"/>
              </w:rPr>
              <w:t>1454,0</w:t>
            </w:r>
          </w:p>
        </w:tc>
        <w:tc>
          <w:tcPr>
            <w:tcW w:w="995" w:type="dxa"/>
          </w:tcPr>
          <w:p w:rsidR="00A7540D" w:rsidRPr="00153B31" w:rsidRDefault="00C21072" w:rsidP="00864FBC">
            <w:pPr>
              <w:jc w:val="center"/>
              <w:rPr>
                <w:rFonts w:ascii="Times New Roman" w:hAnsi="Times New Roman"/>
                <w:sz w:val="20"/>
                <w:szCs w:val="20"/>
              </w:rPr>
            </w:pPr>
            <w:r>
              <w:rPr>
                <w:rFonts w:ascii="Times New Roman" w:hAnsi="Times New Roman"/>
                <w:sz w:val="20"/>
                <w:szCs w:val="20"/>
              </w:rPr>
              <w:t>+62,0</w:t>
            </w:r>
          </w:p>
        </w:tc>
      </w:tr>
      <w:tr w:rsidR="00A7540D" w:rsidRPr="00153B31" w:rsidTr="00C21072">
        <w:tc>
          <w:tcPr>
            <w:tcW w:w="1560" w:type="dxa"/>
          </w:tcPr>
          <w:p w:rsidR="00A7540D" w:rsidRPr="00153B31" w:rsidRDefault="00A7540D" w:rsidP="00864FBC">
            <w:pPr>
              <w:tabs>
                <w:tab w:val="left" w:pos="6663"/>
              </w:tabs>
              <w:spacing w:after="0" w:line="240" w:lineRule="auto"/>
              <w:jc w:val="both"/>
              <w:rPr>
                <w:rFonts w:ascii="Times New Roman" w:hAnsi="Times New Roman"/>
                <w:sz w:val="20"/>
                <w:szCs w:val="20"/>
              </w:rPr>
            </w:pPr>
            <w:r w:rsidRPr="00153B31">
              <w:rPr>
                <w:rFonts w:ascii="Times New Roman" w:hAnsi="Times New Roman"/>
                <w:sz w:val="20"/>
                <w:szCs w:val="20"/>
              </w:rPr>
              <w:t>0300 Национальная безопасность и правоохранительная деятельность</w:t>
            </w:r>
          </w:p>
        </w:tc>
        <w:tc>
          <w:tcPr>
            <w:tcW w:w="1134" w:type="dxa"/>
          </w:tcPr>
          <w:p w:rsidR="00A7540D" w:rsidRPr="00153B31" w:rsidRDefault="00EE222E" w:rsidP="00864FBC">
            <w:pPr>
              <w:tabs>
                <w:tab w:val="left" w:pos="6660"/>
              </w:tabs>
              <w:spacing w:after="0" w:line="240" w:lineRule="auto"/>
              <w:jc w:val="center"/>
              <w:rPr>
                <w:rFonts w:ascii="Times New Roman" w:hAnsi="Times New Roman"/>
                <w:sz w:val="20"/>
                <w:szCs w:val="20"/>
              </w:rPr>
            </w:pPr>
            <w:r>
              <w:rPr>
                <w:rFonts w:ascii="Times New Roman" w:hAnsi="Times New Roman"/>
                <w:sz w:val="20"/>
                <w:szCs w:val="20"/>
              </w:rPr>
              <w:t>8274,7</w:t>
            </w:r>
          </w:p>
        </w:tc>
        <w:tc>
          <w:tcPr>
            <w:tcW w:w="1134" w:type="dxa"/>
          </w:tcPr>
          <w:p w:rsidR="00A7540D" w:rsidRPr="00153B31" w:rsidRDefault="00EE222E" w:rsidP="00A7540D">
            <w:pPr>
              <w:tabs>
                <w:tab w:val="left" w:pos="6660"/>
              </w:tabs>
              <w:spacing w:after="0" w:line="240" w:lineRule="auto"/>
              <w:jc w:val="center"/>
              <w:rPr>
                <w:rFonts w:ascii="Times New Roman" w:hAnsi="Times New Roman"/>
                <w:sz w:val="20"/>
                <w:szCs w:val="20"/>
              </w:rPr>
            </w:pPr>
            <w:r>
              <w:rPr>
                <w:rFonts w:ascii="Times New Roman" w:hAnsi="Times New Roman"/>
                <w:sz w:val="20"/>
                <w:szCs w:val="20"/>
              </w:rPr>
              <w:t>8274,7</w:t>
            </w:r>
          </w:p>
        </w:tc>
        <w:tc>
          <w:tcPr>
            <w:tcW w:w="992" w:type="dxa"/>
          </w:tcPr>
          <w:p w:rsidR="00A7540D" w:rsidRPr="00153B31" w:rsidRDefault="00EE222E" w:rsidP="00864FBC">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8393</w:t>
            </w:r>
          </w:p>
        </w:tc>
        <w:tc>
          <w:tcPr>
            <w:tcW w:w="1134" w:type="dxa"/>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8393</w:t>
            </w:r>
          </w:p>
        </w:tc>
        <w:tc>
          <w:tcPr>
            <w:tcW w:w="851"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w:t>
            </w:r>
          </w:p>
        </w:tc>
        <w:tc>
          <w:tcPr>
            <w:tcW w:w="1133"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8590,7</w:t>
            </w:r>
          </w:p>
        </w:tc>
        <w:tc>
          <w:tcPr>
            <w:tcW w:w="113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8590,7</w:t>
            </w:r>
          </w:p>
        </w:tc>
        <w:tc>
          <w:tcPr>
            <w:tcW w:w="99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w:t>
            </w:r>
          </w:p>
        </w:tc>
      </w:tr>
      <w:tr w:rsidR="00A7540D" w:rsidRPr="00153B31" w:rsidTr="00C21072">
        <w:tc>
          <w:tcPr>
            <w:tcW w:w="1560" w:type="dxa"/>
          </w:tcPr>
          <w:p w:rsidR="00A7540D" w:rsidRPr="00153B31" w:rsidRDefault="00A7540D" w:rsidP="00864FBC">
            <w:pPr>
              <w:tabs>
                <w:tab w:val="left" w:pos="6663"/>
              </w:tabs>
              <w:spacing w:after="0" w:line="240" w:lineRule="auto"/>
              <w:jc w:val="both"/>
              <w:rPr>
                <w:rFonts w:ascii="Times New Roman" w:hAnsi="Times New Roman"/>
                <w:sz w:val="20"/>
                <w:szCs w:val="20"/>
              </w:rPr>
            </w:pPr>
            <w:r w:rsidRPr="00153B31">
              <w:rPr>
                <w:rFonts w:ascii="Times New Roman" w:hAnsi="Times New Roman"/>
                <w:sz w:val="20"/>
                <w:szCs w:val="20"/>
              </w:rPr>
              <w:t>0400 Национальная экономика</w:t>
            </w:r>
          </w:p>
        </w:tc>
        <w:tc>
          <w:tcPr>
            <w:tcW w:w="1134" w:type="dxa"/>
          </w:tcPr>
          <w:p w:rsidR="00A7540D" w:rsidRPr="00153B31" w:rsidRDefault="00EE222E" w:rsidP="00A7540D">
            <w:pPr>
              <w:tabs>
                <w:tab w:val="left" w:pos="6660"/>
              </w:tabs>
              <w:spacing w:after="0" w:line="240" w:lineRule="auto"/>
              <w:jc w:val="center"/>
              <w:rPr>
                <w:rFonts w:ascii="Times New Roman" w:hAnsi="Times New Roman"/>
                <w:sz w:val="20"/>
                <w:szCs w:val="20"/>
              </w:rPr>
            </w:pPr>
            <w:r>
              <w:rPr>
                <w:rFonts w:ascii="Times New Roman" w:hAnsi="Times New Roman"/>
                <w:sz w:val="20"/>
                <w:szCs w:val="20"/>
              </w:rPr>
              <w:t>174785,3</w:t>
            </w:r>
          </w:p>
        </w:tc>
        <w:tc>
          <w:tcPr>
            <w:tcW w:w="1134" w:type="dxa"/>
          </w:tcPr>
          <w:p w:rsidR="00A7540D" w:rsidRPr="00153B31" w:rsidRDefault="00EE222E" w:rsidP="00A7540D">
            <w:pPr>
              <w:tabs>
                <w:tab w:val="left" w:pos="6660"/>
              </w:tabs>
              <w:spacing w:after="0" w:line="240" w:lineRule="auto"/>
              <w:jc w:val="center"/>
              <w:rPr>
                <w:rFonts w:ascii="Times New Roman" w:hAnsi="Times New Roman"/>
                <w:sz w:val="20"/>
                <w:szCs w:val="20"/>
              </w:rPr>
            </w:pPr>
            <w:r>
              <w:rPr>
                <w:rFonts w:ascii="Times New Roman" w:hAnsi="Times New Roman"/>
                <w:sz w:val="20"/>
                <w:szCs w:val="20"/>
              </w:rPr>
              <w:t>166750,6</w:t>
            </w:r>
          </w:p>
        </w:tc>
        <w:tc>
          <w:tcPr>
            <w:tcW w:w="992"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w:t>
            </w:r>
            <w:r w:rsidR="00EE222E">
              <w:rPr>
                <w:rFonts w:ascii="Times New Roman" w:hAnsi="Times New Roman"/>
                <w:sz w:val="20"/>
                <w:szCs w:val="20"/>
              </w:rPr>
              <w:t>8034,7</w:t>
            </w:r>
          </w:p>
        </w:tc>
        <w:tc>
          <w:tcPr>
            <w:tcW w:w="1134"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158694,6</w:t>
            </w:r>
          </w:p>
        </w:tc>
        <w:tc>
          <w:tcPr>
            <w:tcW w:w="1134" w:type="dxa"/>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159388,2</w:t>
            </w:r>
          </w:p>
        </w:tc>
        <w:tc>
          <w:tcPr>
            <w:tcW w:w="851"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-693,6</w:t>
            </w:r>
          </w:p>
        </w:tc>
        <w:tc>
          <w:tcPr>
            <w:tcW w:w="1133"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100970,6</w:t>
            </w:r>
          </w:p>
        </w:tc>
        <w:tc>
          <w:tcPr>
            <w:tcW w:w="113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81464,8</w:t>
            </w:r>
          </w:p>
        </w:tc>
        <w:tc>
          <w:tcPr>
            <w:tcW w:w="99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+19505,8</w:t>
            </w:r>
          </w:p>
        </w:tc>
      </w:tr>
      <w:tr w:rsidR="00A7540D" w:rsidRPr="00153B31" w:rsidTr="00C21072">
        <w:tc>
          <w:tcPr>
            <w:tcW w:w="1560" w:type="dxa"/>
          </w:tcPr>
          <w:p w:rsidR="00A7540D" w:rsidRPr="00153B31" w:rsidRDefault="00A7540D" w:rsidP="00864FBC">
            <w:pPr>
              <w:tabs>
                <w:tab w:val="left" w:pos="6663"/>
              </w:tabs>
              <w:spacing w:after="0" w:line="240" w:lineRule="auto"/>
              <w:jc w:val="both"/>
              <w:rPr>
                <w:rFonts w:ascii="Times New Roman" w:hAnsi="Times New Roman"/>
                <w:sz w:val="20"/>
                <w:szCs w:val="20"/>
              </w:rPr>
            </w:pPr>
            <w:r w:rsidRPr="00153B31">
              <w:rPr>
                <w:rFonts w:ascii="Times New Roman" w:hAnsi="Times New Roman"/>
                <w:sz w:val="20"/>
                <w:szCs w:val="20"/>
              </w:rPr>
              <w:t>0500 Жилищно-коммунальное хозяйство</w:t>
            </w:r>
          </w:p>
        </w:tc>
        <w:tc>
          <w:tcPr>
            <w:tcW w:w="1134" w:type="dxa"/>
          </w:tcPr>
          <w:p w:rsidR="00A7540D" w:rsidRPr="00153B31" w:rsidRDefault="00D87CC9" w:rsidP="00864FBC">
            <w:pPr>
              <w:tabs>
                <w:tab w:val="left" w:pos="6660"/>
              </w:tabs>
              <w:spacing w:after="0" w:line="240" w:lineRule="auto"/>
              <w:jc w:val="center"/>
              <w:rPr>
                <w:rFonts w:ascii="Times New Roman" w:hAnsi="Times New Roman"/>
                <w:sz w:val="20"/>
                <w:szCs w:val="20"/>
              </w:rPr>
            </w:pPr>
            <w:r>
              <w:rPr>
                <w:rFonts w:ascii="Times New Roman" w:hAnsi="Times New Roman"/>
                <w:sz w:val="20"/>
                <w:szCs w:val="20"/>
              </w:rPr>
              <w:t>197742,6</w:t>
            </w:r>
          </w:p>
        </w:tc>
        <w:tc>
          <w:tcPr>
            <w:tcW w:w="1134" w:type="dxa"/>
          </w:tcPr>
          <w:p w:rsidR="00A7540D" w:rsidRPr="00153B31" w:rsidRDefault="00D87CC9" w:rsidP="00A7540D">
            <w:pPr>
              <w:tabs>
                <w:tab w:val="left" w:pos="6660"/>
              </w:tabs>
              <w:spacing w:after="0" w:line="240" w:lineRule="auto"/>
              <w:jc w:val="center"/>
              <w:rPr>
                <w:rFonts w:ascii="Times New Roman" w:hAnsi="Times New Roman"/>
                <w:sz w:val="20"/>
                <w:szCs w:val="20"/>
              </w:rPr>
            </w:pPr>
            <w:r>
              <w:rPr>
                <w:rFonts w:ascii="Times New Roman" w:hAnsi="Times New Roman"/>
                <w:sz w:val="20"/>
                <w:szCs w:val="20"/>
              </w:rPr>
              <w:t>110893,9</w:t>
            </w:r>
          </w:p>
        </w:tc>
        <w:tc>
          <w:tcPr>
            <w:tcW w:w="992"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+86848,7</w:t>
            </w:r>
          </w:p>
        </w:tc>
        <w:tc>
          <w:tcPr>
            <w:tcW w:w="1134" w:type="dxa"/>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218757,4</w:t>
            </w:r>
          </w:p>
        </w:tc>
        <w:tc>
          <w:tcPr>
            <w:tcW w:w="1134" w:type="dxa"/>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219623,8</w:t>
            </w:r>
          </w:p>
        </w:tc>
        <w:tc>
          <w:tcPr>
            <w:tcW w:w="851"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-866,4</w:t>
            </w:r>
          </w:p>
        </w:tc>
        <w:tc>
          <w:tcPr>
            <w:tcW w:w="1133"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94946,8</w:t>
            </w:r>
          </w:p>
        </w:tc>
        <w:tc>
          <w:tcPr>
            <w:tcW w:w="113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43835</w:t>
            </w:r>
          </w:p>
        </w:tc>
        <w:tc>
          <w:tcPr>
            <w:tcW w:w="99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+51111,8</w:t>
            </w:r>
          </w:p>
        </w:tc>
      </w:tr>
      <w:tr w:rsidR="00A7540D" w:rsidRPr="00153B31" w:rsidTr="00C21072">
        <w:tc>
          <w:tcPr>
            <w:tcW w:w="1560" w:type="dxa"/>
          </w:tcPr>
          <w:p w:rsidR="00A7540D" w:rsidRPr="00153B31" w:rsidRDefault="00A7540D" w:rsidP="00864FBC">
            <w:pPr>
              <w:tabs>
                <w:tab w:val="left" w:pos="6663"/>
              </w:tabs>
              <w:spacing w:after="0" w:line="240" w:lineRule="auto"/>
              <w:jc w:val="both"/>
              <w:rPr>
                <w:rFonts w:ascii="Times New Roman" w:hAnsi="Times New Roman"/>
                <w:sz w:val="20"/>
                <w:szCs w:val="20"/>
              </w:rPr>
            </w:pPr>
            <w:r w:rsidRPr="00153B31">
              <w:rPr>
                <w:rFonts w:ascii="Times New Roman" w:hAnsi="Times New Roman"/>
                <w:sz w:val="20"/>
                <w:szCs w:val="20"/>
              </w:rPr>
              <w:t>0600 Охрана окружающей среды</w:t>
            </w:r>
          </w:p>
        </w:tc>
        <w:tc>
          <w:tcPr>
            <w:tcW w:w="1134" w:type="dxa"/>
          </w:tcPr>
          <w:p w:rsidR="00A7540D" w:rsidRPr="00153B31" w:rsidRDefault="00D87CC9" w:rsidP="00864FBC">
            <w:pPr>
              <w:tabs>
                <w:tab w:val="left" w:pos="6660"/>
              </w:tabs>
              <w:spacing w:after="0" w:line="240" w:lineRule="auto"/>
              <w:jc w:val="center"/>
              <w:rPr>
                <w:rFonts w:ascii="Times New Roman" w:hAnsi="Times New Roman"/>
                <w:sz w:val="20"/>
                <w:szCs w:val="20"/>
              </w:rPr>
            </w:pPr>
            <w:r>
              <w:rPr>
                <w:rFonts w:ascii="Times New Roman" w:hAnsi="Times New Roman"/>
                <w:sz w:val="20"/>
                <w:szCs w:val="20"/>
              </w:rPr>
              <w:t>7760</w:t>
            </w:r>
          </w:p>
        </w:tc>
        <w:tc>
          <w:tcPr>
            <w:tcW w:w="1134" w:type="dxa"/>
          </w:tcPr>
          <w:p w:rsidR="00A7540D" w:rsidRPr="00153B31" w:rsidRDefault="00D87CC9" w:rsidP="00A7540D">
            <w:pPr>
              <w:tabs>
                <w:tab w:val="left" w:pos="6660"/>
              </w:tabs>
              <w:spacing w:after="0" w:line="240" w:lineRule="auto"/>
              <w:jc w:val="center"/>
              <w:rPr>
                <w:rFonts w:ascii="Times New Roman" w:hAnsi="Times New Roman"/>
                <w:sz w:val="20"/>
                <w:szCs w:val="20"/>
              </w:rPr>
            </w:pPr>
            <w:r>
              <w:rPr>
                <w:rFonts w:ascii="Times New Roman" w:hAnsi="Times New Roman"/>
                <w:sz w:val="20"/>
                <w:szCs w:val="20"/>
              </w:rPr>
              <w:t>7428,7</w:t>
            </w:r>
          </w:p>
        </w:tc>
        <w:tc>
          <w:tcPr>
            <w:tcW w:w="992"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+331,3</w:t>
            </w:r>
          </w:p>
        </w:tc>
        <w:tc>
          <w:tcPr>
            <w:tcW w:w="1134"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200</w:t>
            </w:r>
          </w:p>
        </w:tc>
        <w:tc>
          <w:tcPr>
            <w:tcW w:w="1134" w:type="dxa"/>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200</w:t>
            </w:r>
          </w:p>
        </w:tc>
        <w:tc>
          <w:tcPr>
            <w:tcW w:w="851"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w:t>
            </w:r>
          </w:p>
        </w:tc>
        <w:tc>
          <w:tcPr>
            <w:tcW w:w="1133"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200</w:t>
            </w:r>
          </w:p>
        </w:tc>
        <w:tc>
          <w:tcPr>
            <w:tcW w:w="1135" w:type="dxa"/>
          </w:tcPr>
          <w:p w:rsidR="00A7540D" w:rsidRPr="00153B31" w:rsidRDefault="00C21072" w:rsidP="00C21072">
            <w:pPr>
              <w:spacing w:after="0" w:line="240" w:lineRule="auto"/>
              <w:jc w:val="center"/>
              <w:rPr>
                <w:rFonts w:ascii="Times New Roman" w:hAnsi="Times New Roman"/>
                <w:sz w:val="20"/>
                <w:szCs w:val="20"/>
              </w:rPr>
            </w:pPr>
            <w:r>
              <w:rPr>
                <w:rFonts w:ascii="Times New Roman" w:hAnsi="Times New Roman"/>
                <w:sz w:val="20"/>
                <w:szCs w:val="20"/>
              </w:rPr>
              <w:t>258613,6</w:t>
            </w:r>
          </w:p>
        </w:tc>
        <w:tc>
          <w:tcPr>
            <w:tcW w:w="99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-258413,6</w:t>
            </w:r>
          </w:p>
        </w:tc>
      </w:tr>
      <w:tr w:rsidR="00A7540D" w:rsidRPr="00153B31" w:rsidTr="00C21072">
        <w:trPr>
          <w:trHeight w:val="160"/>
        </w:trPr>
        <w:tc>
          <w:tcPr>
            <w:tcW w:w="1560" w:type="dxa"/>
          </w:tcPr>
          <w:p w:rsidR="00A7540D" w:rsidRPr="00153B31" w:rsidRDefault="00A7540D" w:rsidP="00864FBC">
            <w:pPr>
              <w:tabs>
                <w:tab w:val="left" w:pos="6663"/>
              </w:tabs>
              <w:spacing w:after="0" w:line="240" w:lineRule="auto"/>
              <w:jc w:val="both"/>
              <w:rPr>
                <w:rFonts w:ascii="Times New Roman" w:hAnsi="Times New Roman"/>
                <w:sz w:val="20"/>
                <w:szCs w:val="20"/>
              </w:rPr>
            </w:pPr>
            <w:r w:rsidRPr="00153B31">
              <w:rPr>
                <w:rFonts w:ascii="Times New Roman" w:hAnsi="Times New Roman"/>
                <w:sz w:val="20"/>
                <w:szCs w:val="20"/>
              </w:rPr>
              <w:t>0700 Образование</w:t>
            </w:r>
          </w:p>
        </w:tc>
        <w:tc>
          <w:tcPr>
            <w:tcW w:w="1134" w:type="dxa"/>
          </w:tcPr>
          <w:p w:rsidR="00A7540D" w:rsidRPr="00153B31" w:rsidRDefault="00D87CC9" w:rsidP="00864FBC">
            <w:pPr>
              <w:tabs>
                <w:tab w:val="left" w:pos="6660"/>
              </w:tabs>
              <w:spacing w:after="0" w:line="240" w:lineRule="auto"/>
              <w:jc w:val="center"/>
              <w:rPr>
                <w:rFonts w:ascii="Times New Roman" w:hAnsi="Times New Roman"/>
                <w:sz w:val="20"/>
                <w:szCs w:val="20"/>
              </w:rPr>
            </w:pPr>
            <w:r>
              <w:rPr>
                <w:rFonts w:ascii="Times New Roman" w:hAnsi="Times New Roman"/>
                <w:sz w:val="20"/>
                <w:szCs w:val="20"/>
              </w:rPr>
              <w:t>466589,6</w:t>
            </w:r>
          </w:p>
        </w:tc>
        <w:tc>
          <w:tcPr>
            <w:tcW w:w="1134" w:type="dxa"/>
          </w:tcPr>
          <w:p w:rsidR="00A7540D" w:rsidRPr="00153B31" w:rsidRDefault="00D87CC9" w:rsidP="00A7540D">
            <w:pPr>
              <w:tabs>
                <w:tab w:val="left" w:pos="6660"/>
              </w:tabs>
              <w:spacing w:after="0" w:line="240" w:lineRule="auto"/>
              <w:jc w:val="center"/>
              <w:rPr>
                <w:rFonts w:ascii="Times New Roman" w:hAnsi="Times New Roman"/>
                <w:sz w:val="20"/>
                <w:szCs w:val="20"/>
              </w:rPr>
            </w:pPr>
            <w:r>
              <w:rPr>
                <w:rFonts w:ascii="Times New Roman" w:hAnsi="Times New Roman"/>
                <w:sz w:val="20"/>
                <w:szCs w:val="20"/>
              </w:rPr>
              <w:t>457450,5</w:t>
            </w:r>
          </w:p>
        </w:tc>
        <w:tc>
          <w:tcPr>
            <w:tcW w:w="992"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9139,1</w:t>
            </w:r>
          </w:p>
        </w:tc>
        <w:tc>
          <w:tcPr>
            <w:tcW w:w="1134"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414954,7</w:t>
            </w:r>
          </w:p>
        </w:tc>
        <w:tc>
          <w:tcPr>
            <w:tcW w:w="1134" w:type="dxa"/>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416464,6</w:t>
            </w:r>
          </w:p>
        </w:tc>
        <w:tc>
          <w:tcPr>
            <w:tcW w:w="851" w:type="dxa"/>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-1509,9</w:t>
            </w:r>
          </w:p>
        </w:tc>
        <w:tc>
          <w:tcPr>
            <w:tcW w:w="1133" w:type="dxa"/>
          </w:tcPr>
          <w:p w:rsidR="00A7540D" w:rsidRDefault="00C21072" w:rsidP="00C17631">
            <w:pPr>
              <w:spacing w:after="0" w:line="240" w:lineRule="auto"/>
              <w:jc w:val="center"/>
              <w:rPr>
                <w:rFonts w:ascii="Times New Roman" w:hAnsi="Times New Roman"/>
                <w:sz w:val="20"/>
                <w:szCs w:val="20"/>
              </w:rPr>
            </w:pPr>
            <w:r>
              <w:rPr>
                <w:rFonts w:ascii="Times New Roman" w:hAnsi="Times New Roman"/>
                <w:sz w:val="20"/>
                <w:szCs w:val="20"/>
              </w:rPr>
              <w:t>443141,5</w:t>
            </w:r>
          </w:p>
        </w:tc>
        <w:tc>
          <w:tcPr>
            <w:tcW w:w="1135" w:type="dxa"/>
          </w:tcPr>
          <w:p w:rsidR="00A7540D"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325324,7</w:t>
            </w:r>
          </w:p>
        </w:tc>
        <w:tc>
          <w:tcPr>
            <w:tcW w:w="995" w:type="dxa"/>
          </w:tcPr>
          <w:p w:rsidR="00A7540D"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117816,8</w:t>
            </w:r>
          </w:p>
        </w:tc>
      </w:tr>
      <w:tr w:rsidR="00A7540D" w:rsidRPr="00153B31" w:rsidTr="00C21072">
        <w:tc>
          <w:tcPr>
            <w:tcW w:w="1560" w:type="dxa"/>
          </w:tcPr>
          <w:p w:rsidR="00A7540D" w:rsidRPr="00153B31" w:rsidRDefault="00A7540D" w:rsidP="00864FBC">
            <w:pPr>
              <w:tabs>
                <w:tab w:val="left" w:pos="6663"/>
              </w:tabs>
              <w:spacing w:after="0" w:line="240" w:lineRule="auto"/>
              <w:jc w:val="both"/>
              <w:rPr>
                <w:rFonts w:ascii="Times New Roman" w:hAnsi="Times New Roman"/>
                <w:sz w:val="20"/>
                <w:szCs w:val="20"/>
              </w:rPr>
            </w:pPr>
            <w:r w:rsidRPr="00153B31">
              <w:rPr>
                <w:rFonts w:ascii="Times New Roman" w:hAnsi="Times New Roman"/>
                <w:sz w:val="20"/>
                <w:szCs w:val="20"/>
              </w:rPr>
              <w:t>0800 Культура, кинематография</w:t>
            </w:r>
          </w:p>
        </w:tc>
        <w:tc>
          <w:tcPr>
            <w:tcW w:w="1134" w:type="dxa"/>
          </w:tcPr>
          <w:p w:rsidR="00A7540D" w:rsidRPr="00153B31" w:rsidRDefault="00D87CC9" w:rsidP="00A7540D">
            <w:pPr>
              <w:tabs>
                <w:tab w:val="left" w:pos="6660"/>
              </w:tabs>
              <w:spacing w:after="0" w:line="240" w:lineRule="auto"/>
              <w:jc w:val="center"/>
              <w:rPr>
                <w:rFonts w:ascii="Times New Roman" w:hAnsi="Times New Roman"/>
                <w:sz w:val="20"/>
                <w:szCs w:val="20"/>
              </w:rPr>
            </w:pPr>
            <w:r>
              <w:rPr>
                <w:rFonts w:ascii="Times New Roman" w:hAnsi="Times New Roman"/>
                <w:sz w:val="20"/>
                <w:szCs w:val="20"/>
              </w:rPr>
              <w:t>169781,1</w:t>
            </w:r>
          </w:p>
        </w:tc>
        <w:tc>
          <w:tcPr>
            <w:tcW w:w="1134" w:type="dxa"/>
          </w:tcPr>
          <w:p w:rsidR="00A7540D" w:rsidRPr="00153B31" w:rsidRDefault="00D87CC9" w:rsidP="00A7540D">
            <w:pPr>
              <w:tabs>
                <w:tab w:val="left" w:pos="6660"/>
              </w:tabs>
              <w:spacing w:after="0" w:line="240" w:lineRule="auto"/>
              <w:jc w:val="center"/>
              <w:rPr>
                <w:rFonts w:ascii="Times New Roman" w:hAnsi="Times New Roman"/>
                <w:sz w:val="20"/>
                <w:szCs w:val="20"/>
              </w:rPr>
            </w:pPr>
            <w:r>
              <w:rPr>
                <w:rFonts w:ascii="Times New Roman" w:hAnsi="Times New Roman"/>
                <w:sz w:val="20"/>
                <w:szCs w:val="20"/>
              </w:rPr>
              <w:t>164638,2</w:t>
            </w:r>
          </w:p>
        </w:tc>
        <w:tc>
          <w:tcPr>
            <w:tcW w:w="992"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5142,9</w:t>
            </w:r>
          </w:p>
        </w:tc>
        <w:tc>
          <w:tcPr>
            <w:tcW w:w="1134"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114771,3</w:t>
            </w:r>
          </w:p>
        </w:tc>
        <w:tc>
          <w:tcPr>
            <w:tcW w:w="1134" w:type="dxa"/>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114771,3</w:t>
            </w:r>
          </w:p>
        </w:tc>
        <w:tc>
          <w:tcPr>
            <w:tcW w:w="851"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w:t>
            </w:r>
          </w:p>
        </w:tc>
        <w:tc>
          <w:tcPr>
            <w:tcW w:w="1133"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133274,9</w:t>
            </w:r>
          </w:p>
        </w:tc>
        <w:tc>
          <w:tcPr>
            <w:tcW w:w="113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87704,9</w:t>
            </w:r>
          </w:p>
        </w:tc>
        <w:tc>
          <w:tcPr>
            <w:tcW w:w="99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+45570</w:t>
            </w:r>
          </w:p>
        </w:tc>
      </w:tr>
      <w:tr w:rsidR="00A7540D" w:rsidRPr="00153B31" w:rsidTr="00C21072">
        <w:tc>
          <w:tcPr>
            <w:tcW w:w="1560" w:type="dxa"/>
          </w:tcPr>
          <w:p w:rsidR="00A7540D" w:rsidRPr="00153B31" w:rsidRDefault="00A7540D" w:rsidP="00864FBC">
            <w:pPr>
              <w:tabs>
                <w:tab w:val="left" w:pos="6663"/>
              </w:tabs>
              <w:spacing w:after="0" w:line="240" w:lineRule="auto"/>
              <w:jc w:val="both"/>
              <w:rPr>
                <w:rFonts w:ascii="Times New Roman" w:hAnsi="Times New Roman"/>
                <w:sz w:val="20"/>
                <w:szCs w:val="20"/>
              </w:rPr>
            </w:pPr>
            <w:r w:rsidRPr="00153B31">
              <w:rPr>
                <w:rFonts w:ascii="Times New Roman" w:hAnsi="Times New Roman"/>
                <w:sz w:val="20"/>
                <w:szCs w:val="20"/>
              </w:rPr>
              <w:t>1000 Социальная политика</w:t>
            </w:r>
          </w:p>
        </w:tc>
        <w:tc>
          <w:tcPr>
            <w:tcW w:w="1134" w:type="dxa"/>
          </w:tcPr>
          <w:p w:rsidR="00A7540D" w:rsidRPr="00153B31" w:rsidRDefault="00D87CC9" w:rsidP="00864FBC">
            <w:pPr>
              <w:tabs>
                <w:tab w:val="left" w:pos="6660"/>
              </w:tabs>
              <w:spacing w:after="0" w:line="240" w:lineRule="auto"/>
              <w:jc w:val="center"/>
              <w:rPr>
                <w:rFonts w:ascii="Times New Roman" w:hAnsi="Times New Roman"/>
                <w:sz w:val="20"/>
                <w:szCs w:val="20"/>
              </w:rPr>
            </w:pPr>
            <w:r>
              <w:rPr>
                <w:rFonts w:ascii="Times New Roman" w:hAnsi="Times New Roman"/>
                <w:sz w:val="20"/>
                <w:szCs w:val="20"/>
              </w:rPr>
              <w:t>43119,8</w:t>
            </w:r>
          </w:p>
        </w:tc>
        <w:tc>
          <w:tcPr>
            <w:tcW w:w="1134" w:type="dxa"/>
          </w:tcPr>
          <w:p w:rsidR="00A7540D" w:rsidRPr="00153B31" w:rsidRDefault="00D87CC9" w:rsidP="00A7540D">
            <w:pPr>
              <w:tabs>
                <w:tab w:val="left" w:pos="6660"/>
              </w:tabs>
              <w:spacing w:after="0" w:line="240" w:lineRule="auto"/>
              <w:jc w:val="center"/>
              <w:rPr>
                <w:rFonts w:ascii="Times New Roman" w:hAnsi="Times New Roman"/>
                <w:sz w:val="20"/>
                <w:szCs w:val="20"/>
              </w:rPr>
            </w:pPr>
            <w:r>
              <w:rPr>
                <w:rFonts w:ascii="Times New Roman" w:hAnsi="Times New Roman"/>
                <w:sz w:val="20"/>
                <w:szCs w:val="20"/>
              </w:rPr>
              <w:t>43483,5</w:t>
            </w:r>
          </w:p>
        </w:tc>
        <w:tc>
          <w:tcPr>
            <w:tcW w:w="992"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-363,7</w:t>
            </w:r>
          </w:p>
        </w:tc>
        <w:tc>
          <w:tcPr>
            <w:tcW w:w="1134" w:type="dxa"/>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41543,9</w:t>
            </w:r>
          </w:p>
        </w:tc>
        <w:tc>
          <w:tcPr>
            <w:tcW w:w="1134" w:type="dxa"/>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41543,9</w:t>
            </w:r>
          </w:p>
        </w:tc>
        <w:tc>
          <w:tcPr>
            <w:tcW w:w="851"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w:t>
            </w:r>
          </w:p>
        </w:tc>
        <w:tc>
          <w:tcPr>
            <w:tcW w:w="1133"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38367,3</w:t>
            </w:r>
          </w:p>
        </w:tc>
        <w:tc>
          <w:tcPr>
            <w:tcW w:w="113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36678,3</w:t>
            </w:r>
          </w:p>
        </w:tc>
        <w:tc>
          <w:tcPr>
            <w:tcW w:w="99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1689</w:t>
            </w:r>
          </w:p>
        </w:tc>
      </w:tr>
      <w:tr w:rsidR="00A7540D" w:rsidRPr="00153B31" w:rsidTr="00C21072">
        <w:tc>
          <w:tcPr>
            <w:tcW w:w="1560" w:type="dxa"/>
          </w:tcPr>
          <w:p w:rsidR="00A7540D" w:rsidRPr="00153B31" w:rsidRDefault="00A7540D" w:rsidP="00864FBC">
            <w:pPr>
              <w:tabs>
                <w:tab w:val="left" w:pos="6663"/>
              </w:tabs>
              <w:spacing w:after="0" w:line="240" w:lineRule="auto"/>
              <w:jc w:val="both"/>
              <w:rPr>
                <w:rFonts w:ascii="Times New Roman" w:hAnsi="Times New Roman"/>
                <w:sz w:val="20"/>
                <w:szCs w:val="20"/>
              </w:rPr>
            </w:pPr>
            <w:r w:rsidRPr="00153B31">
              <w:rPr>
                <w:rFonts w:ascii="Times New Roman" w:hAnsi="Times New Roman"/>
                <w:sz w:val="20"/>
                <w:szCs w:val="20"/>
              </w:rPr>
              <w:t>1100 Физическая культура и спорт</w:t>
            </w:r>
          </w:p>
        </w:tc>
        <w:tc>
          <w:tcPr>
            <w:tcW w:w="1134" w:type="dxa"/>
          </w:tcPr>
          <w:p w:rsidR="00A7540D" w:rsidRPr="00153B31" w:rsidRDefault="00D87CC9" w:rsidP="00864FBC">
            <w:pPr>
              <w:tabs>
                <w:tab w:val="left" w:pos="6660"/>
              </w:tabs>
              <w:spacing w:after="0" w:line="240" w:lineRule="auto"/>
              <w:jc w:val="center"/>
              <w:rPr>
                <w:rFonts w:ascii="Times New Roman" w:hAnsi="Times New Roman"/>
                <w:sz w:val="20"/>
                <w:szCs w:val="20"/>
              </w:rPr>
            </w:pPr>
            <w:r>
              <w:rPr>
                <w:rFonts w:ascii="Times New Roman" w:hAnsi="Times New Roman"/>
                <w:sz w:val="20"/>
                <w:szCs w:val="20"/>
              </w:rPr>
              <w:t>65366,4</w:t>
            </w:r>
          </w:p>
        </w:tc>
        <w:tc>
          <w:tcPr>
            <w:tcW w:w="1134" w:type="dxa"/>
          </w:tcPr>
          <w:p w:rsidR="00A7540D" w:rsidRPr="00153B31" w:rsidRDefault="00D87CC9" w:rsidP="00A7540D">
            <w:pPr>
              <w:tabs>
                <w:tab w:val="left" w:pos="6660"/>
              </w:tabs>
              <w:spacing w:after="0" w:line="240" w:lineRule="auto"/>
              <w:jc w:val="center"/>
              <w:rPr>
                <w:rFonts w:ascii="Times New Roman" w:hAnsi="Times New Roman"/>
                <w:sz w:val="20"/>
                <w:szCs w:val="20"/>
              </w:rPr>
            </w:pPr>
            <w:r>
              <w:rPr>
                <w:rFonts w:ascii="Times New Roman" w:hAnsi="Times New Roman"/>
                <w:sz w:val="20"/>
                <w:szCs w:val="20"/>
              </w:rPr>
              <w:t>62706,8</w:t>
            </w:r>
          </w:p>
        </w:tc>
        <w:tc>
          <w:tcPr>
            <w:tcW w:w="992"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2659,6</w:t>
            </w:r>
          </w:p>
        </w:tc>
        <w:tc>
          <w:tcPr>
            <w:tcW w:w="1134"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71276,8</w:t>
            </w:r>
          </w:p>
        </w:tc>
        <w:tc>
          <w:tcPr>
            <w:tcW w:w="1134" w:type="dxa"/>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71276,8</w:t>
            </w:r>
          </w:p>
        </w:tc>
        <w:tc>
          <w:tcPr>
            <w:tcW w:w="851"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w:t>
            </w:r>
          </w:p>
        </w:tc>
        <w:tc>
          <w:tcPr>
            <w:tcW w:w="1133"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85380,1</w:t>
            </w:r>
          </w:p>
        </w:tc>
        <w:tc>
          <w:tcPr>
            <w:tcW w:w="113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59630,1</w:t>
            </w:r>
          </w:p>
        </w:tc>
        <w:tc>
          <w:tcPr>
            <w:tcW w:w="99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+25750</w:t>
            </w:r>
          </w:p>
        </w:tc>
      </w:tr>
      <w:tr w:rsidR="00A7540D" w:rsidRPr="00153B31" w:rsidTr="00C21072">
        <w:trPr>
          <w:trHeight w:val="431"/>
        </w:trPr>
        <w:tc>
          <w:tcPr>
            <w:tcW w:w="1560" w:type="dxa"/>
            <w:vAlign w:val="center"/>
          </w:tcPr>
          <w:p w:rsidR="00A7540D" w:rsidRPr="00153B31" w:rsidRDefault="00A7540D" w:rsidP="00864FBC">
            <w:pPr>
              <w:tabs>
                <w:tab w:val="left" w:pos="6663"/>
              </w:tabs>
              <w:spacing w:after="0" w:line="240" w:lineRule="auto"/>
              <w:jc w:val="both"/>
              <w:rPr>
                <w:rFonts w:ascii="Times New Roman" w:hAnsi="Times New Roman"/>
                <w:sz w:val="20"/>
                <w:szCs w:val="20"/>
              </w:rPr>
            </w:pPr>
            <w:r w:rsidRPr="00153B31">
              <w:rPr>
                <w:rFonts w:ascii="Times New Roman" w:hAnsi="Times New Roman"/>
                <w:sz w:val="20"/>
                <w:szCs w:val="20"/>
              </w:rPr>
              <w:t>ИТОГО</w:t>
            </w:r>
          </w:p>
        </w:tc>
        <w:tc>
          <w:tcPr>
            <w:tcW w:w="1134" w:type="dxa"/>
            <w:vAlign w:val="center"/>
          </w:tcPr>
          <w:p w:rsidR="00A7540D" w:rsidRPr="00153B31" w:rsidRDefault="00D87CC9" w:rsidP="00864FBC">
            <w:pPr>
              <w:tabs>
                <w:tab w:val="left" w:pos="6660"/>
              </w:tabs>
              <w:spacing w:after="0" w:line="240" w:lineRule="auto"/>
              <w:jc w:val="center"/>
              <w:rPr>
                <w:rFonts w:ascii="Times New Roman" w:hAnsi="Times New Roman"/>
                <w:sz w:val="20"/>
                <w:szCs w:val="20"/>
              </w:rPr>
            </w:pPr>
            <w:r>
              <w:rPr>
                <w:rFonts w:ascii="Times New Roman" w:hAnsi="Times New Roman"/>
                <w:sz w:val="20"/>
                <w:szCs w:val="20"/>
              </w:rPr>
              <w:t>1285840,8</w:t>
            </w:r>
          </w:p>
        </w:tc>
        <w:tc>
          <w:tcPr>
            <w:tcW w:w="1134" w:type="dxa"/>
            <w:vAlign w:val="center"/>
          </w:tcPr>
          <w:p w:rsidR="00A7540D" w:rsidRPr="00153B31" w:rsidRDefault="00D87CC9" w:rsidP="00AC6CC5">
            <w:pPr>
              <w:tabs>
                <w:tab w:val="left" w:pos="6660"/>
              </w:tabs>
              <w:spacing w:after="0" w:line="240" w:lineRule="auto"/>
              <w:jc w:val="center"/>
              <w:rPr>
                <w:rFonts w:ascii="Times New Roman" w:hAnsi="Times New Roman"/>
                <w:sz w:val="20"/>
                <w:szCs w:val="20"/>
              </w:rPr>
            </w:pPr>
            <w:r>
              <w:rPr>
                <w:rFonts w:ascii="Times New Roman" w:hAnsi="Times New Roman"/>
                <w:sz w:val="20"/>
                <w:szCs w:val="20"/>
              </w:rPr>
              <w:t>1162706,8</w:t>
            </w:r>
          </w:p>
        </w:tc>
        <w:tc>
          <w:tcPr>
            <w:tcW w:w="992" w:type="dxa"/>
            <w:vAlign w:val="center"/>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+123134</w:t>
            </w:r>
          </w:p>
        </w:tc>
        <w:tc>
          <w:tcPr>
            <w:tcW w:w="1134" w:type="dxa"/>
            <w:vAlign w:val="center"/>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1154357,6</w:t>
            </w:r>
          </w:p>
        </w:tc>
        <w:tc>
          <w:tcPr>
            <w:tcW w:w="1134" w:type="dxa"/>
            <w:vAlign w:val="center"/>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1157427,5</w:t>
            </w:r>
          </w:p>
        </w:tc>
        <w:tc>
          <w:tcPr>
            <w:tcW w:w="851" w:type="dxa"/>
            <w:vAlign w:val="center"/>
          </w:tcPr>
          <w:p w:rsidR="00A7540D" w:rsidRPr="00153B31" w:rsidRDefault="00D87CC9" w:rsidP="00C17631">
            <w:pPr>
              <w:spacing w:after="0" w:line="240" w:lineRule="auto"/>
              <w:jc w:val="center"/>
              <w:rPr>
                <w:rFonts w:ascii="Times New Roman" w:hAnsi="Times New Roman"/>
                <w:sz w:val="20"/>
                <w:szCs w:val="20"/>
              </w:rPr>
            </w:pPr>
            <w:r>
              <w:rPr>
                <w:rFonts w:ascii="Times New Roman" w:hAnsi="Times New Roman"/>
                <w:sz w:val="20"/>
                <w:szCs w:val="20"/>
              </w:rPr>
              <w:t>-3069,9</w:t>
            </w:r>
          </w:p>
        </w:tc>
        <w:tc>
          <w:tcPr>
            <w:tcW w:w="1133" w:type="dxa"/>
            <w:vAlign w:val="center"/>
          </w:tcPr>
          <w:p w:rsidR="00A7540D" w:rsidRDefault="00C21072" w:rsidP="00AC6CC5">
            <w:pPr>
              <w:spacing w:after="0" w:line="240" w:lineRule="auto"/>
              <w:jc w:val="center"/>
              <w:rPr>
                <w:rFonts w:ascii="Times New Roman" w:hAnsi="Times New Roman"/>
                <w:sz w:val="20"/>
                <w:szCs w:val="20"/>
              </w:rPr>
            </w:pPr>
            <w:r>
              <w:rPr>
                <w:rFonts w:ascii="Times New Roman" w:hAnsi="Times New Roman"/>
                <w:sz w:val="20"/>
                <w:szCs w:val="20"/>
              </w:rPr>
              <w:t>1047708</w:t>
            </w:r>
          </w:p>
        </w:tc>
        <w:tc>
          <w:tcPr>
            <w:tcW w:w="1135" w:type="dxa"/>
            <w:vAlign w:val="center"/>
          </w:tcPr>
          <w:p w:rsidR="00A7540D"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1010992,6</w:t>
            </w:r>
          </w:p>
        </w:tc>
        <w:tc>
          <w:tcPr>
            <w:tcW w:w="995" w:type="dxa"/>
            <w:vAlign w:val="center"/>
          </w:tcPr>
          <w:p w:rsidR="00A7540D"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+36715,4</w:t>
            </w:r>
          </w:p>
        </w:tc>
      </w:tr>
      <w:tr w:rsidR="00D87CC9" w:rsidRPr="00153B31" w:rsidTr="00C21072">
        <w:trPr>
          <w:trHeight w:val="431"/>
        </w:trPr>
        <w:tc>
          <w:tcPr>
            <w:tcW w:w="1560" w:type="dxa"/>
            <w:vAlign w:val="center"/>
          </w:tcPr>
          <w:p w:rsidR="00D87CC9" w:rsidRPr="00153B31" w:rsidRDefault="00D87CC9" w:rsidP="00864FBC">
            <w:pPr>
              <w:tabs>
                <w:tab w:val="left" w:pos="6663"/>
              </w:tabs>
              <w:spacing w:after="0" w:line="240" w:lineRule="auto"/>
              <w:jc w:val="both"/>
              <w:rPr>
                <w:rFonts w:ascii="Times New Roman" w:hAnsi="Times New Roman"/>
                <w:sz w:val="20"/>
                <w:szCs w:val="20"/>
              </w:rPr>
            </w:pPr>
            <w:r>
              <w:rPr>
                <w:rFonts w:ascii="Times New Roman" w:hAnsi="Times New Roman"/>
                <w:sz w:val="20"/>
                <w:szCs w:val="20"/>
              </w:rPr>
              <w:t>Условно утвер</w:t>
            </w:r>
            <w:r w:rsidR="00E96BBE">
              <w:rPr>
                <w:rFonts w:ascii="Times New Roman" w:hAnsi="Times New Roman"/>
                <w:sz w:val="20"/>
                <w:szCs w:val="20"/>
              </w:rPr>
              <w:t>ж</w:t>
            </w:r>
            <w:r>
              <w:rPr>
                <w:rFonts w:ascii="Times New Roman" w:hAnsi="Times New Roman"/>
                <w:sz w:val="20"/>
                <w:szCs w:val="20"/>
              </w:rPr>
              <w:t>денные расходы</w:t>
            </w:r>
          </w:p>
        </w:tc>
        <w:tc>
          <w:tcPr>
            <w:tcW w:w="1134" w:type="dxa"/>
            <w:vAlign w:val="center"/>
          </w:tcPr>
          <w:p w:rsidR="00D87CC9" w:rsidRDefault="00D87CC9" w:rsidP="00864FBC">
            <w:pPr>
              <w:tabs>
                <w:tab w:val="left" w:pos="6660"/>
              </w:tabs>
              <w:spacing w:after="0" w:line="240" w:lineRule="auto"/>
              <w:jc w:val="center"/>
              <w:rPr>
                <w:rFonts w:ascii="Times New Roman" w:hAnsi="Times New Roman"/>
                <w:sz w:val="20"/>
                <w:szCs w:val="20"/>
              </w:rPr>
            </w:pPr>
          </w:p>
        </w:tc>
        <w:tc>
          <w:tcPr>
            <w:tcW w:w="1134" w:type="dxa"/>
            <w:vAlign w:val="center"/>
          </w:tcPr>
          <w:p w:rsidR="00D87CC9" w:rsidRDefault="00D87CC9" w:rsidP="00AC6CC5">
            <w:pPr>
              <w:tabs>
                <w:tab w:val="left" w:pos="6660"/>
              </w:tabs>
              <w:spacing w:after="0" w:line="240" w:lineRule="auto"/>
              <w:jc w:val="center"/>
              <w:rPr>
                <w:rFonts w:ascii="Times New Roman" w:hAnsi="Times New Roman"/>
                <w:sz w:val="20"/>
                <w:szCs w:val="20"/>
              </w:rPr>
            </w:pPr>
          </w:p>
        </w:tc>
        <w:tc>
          <w:tcPr>
            <w:tcW w:w="992" w:type="dxa"/>
            <w:vAlign w:val="center"/>
          </w:tcPr>
          <w:p w:rsidR="00D87CC9" w:rsidRDefault="00D87CC9" w:rsidP="00A7540D">
            <w:pPr>
              <w:spacing w:after="0" w:line="240" w:lineRule="auto"/>
              <w:jc w:val="center"/>
              <w:rPr>
                <w:rFonts w:ascii="Times New Roman" w:hAnsi="Times New Roman"/>
                <w:sz w:val="20"/>
                <w:szCs w:val="20"/>
              </w:rPr>
            </w:pPr>
          </w:p>
        </w:tc>
        <w:tc>
          <w:tcPr>
            <w:tcW w:w="1134" w:type="dxa"/>
            <w:vAlign w:val="center"/>
          </w:tcPr>
          <w:p w:rsidR="00D87CC9"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17294,0</w:t>
            </w:r>
          </w:p>
        </w:tc>
        <w:tc>
          <w:tcPr>
            <w:tcW w:w="1134" w:type="dxa"/>
            <w:vAlign w:val="center"/>
          </w:tcPr>
          <w:p w:rsidR="00D87CC9" w:rsidRDefault="00C21072" w:rsidP="00A7540D">
            <w:pPr>
              <w:spacing w:after="0" w:line="240" w:lineRule="auto"/>
              <w:jc w:val="center"/>
              <w:rPr>
                <w:rFonts w:ascii="Times New Roman" w:hAnsi="Times New Roman"/>
                <w:sz w:val="20"/>
                <w:szCs w:val="20"/>
              </w:rPr>
            </w:pPr>
            <w:r>
              <w:rPr>
                <w:rFonts w:ascii="Times New Roman" w:hAnsi="Times New Roman"/>
                <w:sz w:val="20"/>
                <w:szCs w:val="20"/>
              </w:rPr>
              <w:t>17708,5</w:t>
            </w:r>
          </w:p>
        </w:tc>
        <w:tc>
          <w:tcPr>
            <w:tcW w:w="851" w:type="dxa"/>
            <w:vAlign w:val="center"/>
          </w:tcPr>
          <w:p w:rsidR="00D87CC9" w:rsidRDefault="00C21072" w:rsidP="00C17631">
            <w:pPr>
              <w:spacing w:after="0" w:line="240" w:lineRule="auto"/>
              <w:jc w:val="center"/>
              <w:rPr>
                <w:rFonts w:ascii="Times New Roman" w:hAnsi="Times New Roman"/>
                <w:sz w:val="20"/>
                <w:szCs w:val="20"/>
              </w:rPr>
            </w:pPr>
            <w:r>
              <w:rPr>
                <w:rFonts w:ascii="Times New Roman" w:hAnsi="Times New Roman"/>
                <w:sz w:val="20"/>
                <w:szCs w:val="20"/>
              </w:rPr>
              <w:t>-414,5</w:t>
            </w:r>
          </w:p>
        </w:tc>
        <w:tc>
          <w:tcPr>
            <w:tcW w:w="1133" w:type="dxa"/>
            <w:vAlign w:val="center"/>
          </w:tcPr>
          <w:p w:rsidR="00D87CC9" w:rsidRDefault="00D87CC9" w:rsidP="00AC6CC5">
            <w:pPr>
              <w:spacing w:after="0" w:line="240" w:lineRule="auto"/>
              <w:jc w:val="center"/>
              <w:rPr>
                <w:rFonts w:ascii="Times New Roman" w:hAnsi="Times New Roman"/>
                <w:sz w:val="20"/>
                <w:szCs w:val="20"/>
              </w:rPr>
            </w:pPr>
            <w:r>
              <w:rPr>
                <w:rFonts w:ascii="Times New Roman" w:hAnsi="Times New Roman"/>
                <w:sz w:val="20"/>
                <w:szCs w:val="20"/>
              </w:rPr>
              <w:t>35307,6</w:t>
            </w:r>
          </w:p>
        </w:tc>
        <w:tc>
          <w:tcPr>
            <w:tcW w:w="1135" w:type="dxa"/>
            <w:vAlign w:val="center"/>
          </w:tcPr>
          <w:p w:rsidR="00D87CC9" w:rsidRDefault="00C21072" w:rsidP="00195F94">
            <w:pPr>
              <w:spacing w:after="0" w:line="240" w:lineRule="auto"/>
              <w:jc w:val="center"/>
              <w:rPr>
                <w:rFonts w:ascii="Times New Roman" w:hAnsi="Times New Roman"/>
                <w:sz w:val="20"/>
                <w:szCs w:val="20"/>
              </w:rPr>
            </w:pPr>
            <w:r>
              <w:rPr>
                <w:rFonts w:ascii="Times New Roman" w:hAnsi="Times New Roman"/>
                <w:sz w:val="20"/>
                <w:szCs w:val="20"/>
              </w:rPr>
              <w:t>19349,</w:t>
            </w:r>
            <w:r w:rsidR="00195F94">
              <w:rPr>
                <w:rFonts w:ascii="Times New Roman" w:hAnsi="Times New Roman"/>
                <w:sz w:val="20"/>
                <w:szCs w:val="20"/>
              </w:rPr>
              <w:t>8</w:t>
            </w:r>
          </w:p>
        </w:tc>
        <w:tc>
          <w:tcPr>
            <w:tcW w:w="995" w:type="dxa"/>
            <w:vAlign w:val="center"/>
          </w:tcPr>
          <w:p w:rsidR="00D87CC9"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+15957,8</w:t>
            </w:r>
          </w:p>
        </w:tc>
      </w:tr>
      <w:tr w:rsidR="00D87CC9" w:rsidRPr="00153B31" w:rsidTr="00C21072">
        <w:trPr>
          <w:trHeight w:val="431"/>
        </w:trPr>
        <w:tc>
          <w:tcPr>
            <w:tcW w:w="1560" w:type="dxa"/>
            <w:vAlign w:val="center"/>
          </w:tcPr>
          <w:p w:rsidR="00D87CC9" w:rsidRDefault="00D87CC9" w:rsidP="00864FBC">
            <w:pPr>
              <w:tabs>
                <w:tab w:val="left" w:pos="6663"/>
              </w:tabs>
              <w:spacing w:after="0" w:line="240" w:lineRule="auto"/>
              <w:jc w:val="both"/>
              <w:rPr>
                <w:rFonts w:ascii="Times New Roman" w:hAnsi="Times New Roman"/>
                <w:sz w:val="20"/>
                <w:szCs w:val="20"/>
              </w:rPr>
            </w:pPr>
            <w:r>
              <w:rPr>
                <w:rFonts w:ascii="Times New Roman" w:hAnsi="Times New Roman"/>
                <w:sz w:val="20"/>
                <w:szCs w:val="20"/>
              </w:rPr>
              <w:t>Всего</w:t>
            </w:r>
          </w:p>
        </w:tc>
        <w:tc>
          <w:tcPr>
            <w:tcW w:w="1134" w:type="dxa"/>
            <w:vAlign w:val="center"/>
          </w:tcPr>
          <w:p w:rsidR="00D87CC9" w:rsidRPr="00153B31" w:rsidRDefault="00D87CC9" w:rsidP="00AD3DA4">
            <w:pPr>
              <w:tabs>
                <w:tab w:val="left" w:pos="6660"/>
              </w:tabs>
              <w:spacing w:after="0" w:line="240" w:lineRule="auto"/>
              <w:jc w:val="center"/>
              <w:rPr>
                <w:rFonts w:ascii="Times New Roman" w:hAnsi="Times New Roman"/>
                <w:sz w:val="20"/>
                <w:szCs w:val="20"/>
              </w:rPr>
            </w:pPr>
            <w:r>
              <w:rPr>
                <w:rFonts w:ascii="Times New Roman" w:hAnsi="Times New Roman"/>
                <w:sz w:val="20"/>
                <w:szCs w:val="20"/>
              </w:rPr>
              <w:t>1285840,8</w:t>
            </w:r>
          </w:p>
        </w:tc>
        <w:tc>
          <w:tcPr>
            <w:tcW w:w="1134" w:type="dxa"/>
            <w:vAlign w:val="center"/>
          </w:tcPr>
          <w:p w:rsidR="00D87CC9" w:rsidRPr="00153B31" w:rsidRDefault="00D87CC9" w:rsidP="00AD3DA4">
            <w:pPr>
              <w:tabs>
                <w:tab w:val="left" w:pos="6660"/>
              </w:tabs>
              <w:spacing w:after="0" w:line="240" w:lineRule="auto"/>
              <w:jc w:val="center"/>
              <w:rPr>
                <w:rFonts w:ascii="Times New Roman" w:hAnsi="Times New Roman"/>
                <w:sz w:val="20"/>
                <w:szCs w:val="20"/>
              </w:rPr>
            </w:pPr>
            <w:r>
              <w:rPr>
                <w:rFonts w:ascii="Times New Roman" w:hAnsi="Times New Roman"/>
                <w:sz w:val="20"/>
                <w:szCs w:val="20"/>
              </w:rPr>
              <w:t>1162706,8</w:t>
            </w:r>
          </w:p>
        </w:tc>
        <w:tc>
          <w:tcPr>
            <w:tcW w:w="992" w:type="dxa"/>
            <w:vAlign w:val="center"/>
          </w:tcPr>
          <w:p w:rsidR="00D87CC9" w:rsidRPr="00153B31" w:rsidRDefault="00D87CC9" w:rsidP="00AD3DA4">
            <w:pPr>
              <w:spacing w:after="0" w:line="240" w:lineRule="auto"/>
              <w:jc w:val="center"/>
              <w:rPr>
                <w:rFonts w:ascii="Times New Roman" w:hAnsi="Times New Roman"/>
                <w:sz w:val="20"/>
                <w:szCs w:val="20"/>
              </w:rPr>
            </w:pPr>
            <w:r>
              <w:rPr>
                <w:rFonts w:ascii="Times New Roman" w:hAnsi="Times New Roman"/>
                <w:sz w:val="20"/>
                <w:szCs w:val="20"/>
              </w:rPr>
              <w:t>+123134</w:t>
            </w:r>
          </w:p>
        </w:tc>
        <w:tc>
          <w:tcPr>
            <w:tcW w:w="1134" w:type="dxa"/>
            <w:vAlign w:val="center"/>
          </w:tcPr>
          <w:p w:rsidR="00D87CC9"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1171651,6</w:t>
            </w:r>
          </w:p>
        </w:tc>
        <w:tc>
          <w:tcPr>
            <w:tcW w:w="1134" w:type="dxa"/>
            <w:vAlign w:val="center"/>
          </w:tcPr>
          <w:p w:rsidR="00D87CC9" w:rsidRDefault="00C21072" w:rsidP="00A7540D">
            <w:pPr>
              <w:spacing w:after="0" w:line="240" w:lineRule="auto"/>
              <w:jc w:val="center"/>
              <w:rPr>
                <w:rFonts w:ascii="Times New Roman" w:hAnsi="Times New Roman"/>
                <w:sz w:val="20"/>
                <w:szCs w:val="20"/>
              </w:rPr>
            </w:pPr>
            <w:r>
              <w:rPr>
                <w:rFonts w:ascii="Times New Roman" w:hAnsi="Times New Roman"/>
                <w:sz w:val="20"/>
                <w:szCs w:val="20"/>
              </w:rPr>
              <w:t>1175136</w:t>
            </w:r>
          </w:p>
        </w:tc>
        <w:tc>
          <w:tcPr>
            <w:tcW w:w="851" w:type="dxa"/>
            <w:vAlign w:val="center"/>
          </w:tcPr>
          <w:p w:rsidR="00D87CC9" w:rsidRDefault="00C21072" w:rsidP="00C17631">
            <w:pPr>
              <w:spacing w:after="0" w:line="240" w:lineRule="auto"/>
              <w:jc w:val="center"/>
              <w:rPr>
                <w:rFonts w:ascii="Times New Roman" w:hAnsi="Times New Roman"/>
                <w:sz w:val="20"/>
                <w:szCs w:val="20"/>
              </w:rPr>
            </w:pPr>
            <w:r>
              <w:rPr>
                <w:rFonts w:ascii="Times New Roman" w:hAnsi="Times New Roman"/>
                <w:sz w:val="20"/>
                <w:szCs w:val="20"/>
              </w:rPr>
              <w:t>-3484,4</w:t>
            </w:r>
          </w:p>
        </w:tc>
        <w:tc>
          <w:tcPr>
            <w:tcW w:w="1133" w:type="dxa"/>
            <w:vAlign w:val="center"/>
          </w:tcPr>
          <w:p w:rsidR="00D87CC9" w:rsidRDefault="00C21072" w:rsidP="00AC6CC5">
            <w:pPr>
              <w:spacing w:after="0" w:line="240" w:lineRule="auto"/>
              <w:jc w:val="center"/>
              <w:rPr>
                <w:rFonts w:ascii="Times New Roman" w:hAnsi="Times New Roman"/>
                <w:sz w:val="20"/>
                <w:szCs w:val="20"/>
              </w:rPr>
            </w:pPr>
            <w:r>
              <w:rPr>
                <w:rFonts w:ascii="Times New Roman" w:hAnsi="Times New Roman"/>
                <w:sz w:val="20"/>
                <w:szCs w:val="20"/>
              </w:rPr>
              <w:t>1083015,6</w:t>
            </w:r>
          </w:p>
        </w:tc>
        <w:tc>
          <w:tcPr>
            <w:tcW w:w="1135" w:type="dxa"/>
            <w:vAlign w:val="center"/>
          </w:tcPr>
          <w:p w:rsidR="00D87CC9"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1030342,4</w:t>
            </w:r>
          </w:p>
        </w:tc>
        <w:tc>
          <w:tcPr>
            <w:tcW w:w="995" w:type="dxa"/>
            <w:vAlign w:val="center"/>
          </w:tcPr>
          <w:p w:rsidR="00195F94" w:rsidRDefault="00195F94" w:rsidP="00195F94">
            <w:pPr>
              <w:spacing w:after="0" w:line="240" w:lineRule="auto"/>
              <w:jc w:val="center"/>
              <w:rPr>
                <w:rFonts w:ascii="Times New Roman" w:hAnsi="Times New Roman"/>
                <w:sz w:val="20"/>
                <w:szCs w:val="20"/>
              </w:rPr>
            </w:pPr>
            <w:r>
              <w:rPr>
                <w:rFonts w:ascii="Times New Roman" w:hAnsi="Times New Roman"/>
                <w:sz w:val="20"/>
                <w:szCs w:val="20"/>
              </w:rPr>
              <w:t>+52673,1</w:t>
            </w:r>
          </w:p>
        </w:tc>
      </w:tr>
    </w:tbl>
    <w:p w:rsidR="00153B31" w:rsidRDefault="00153B31" w:rsidP="005746B7">
      <w:pPr>
        <w:pStyle w:val="a6"/>
        <w:autoSpaceDE w:val="0"/>
        <w:autoSpaceDN w:val="0"/>
        <w:adjustRightInd w:val="0"/>
        <w:spacing w:after="0" w:line="240" w:lineRule="auto"/>
        <w:ind w:left="0" w:firstLine="708"/>
        <w:jc w:val="both"/>
        <w:rPr>
          <w:rFonts w:ascii="Times New Roman" w:hAnsi="Times New Roman"/>
          <w:color w:val="FF0000"/>
          <w:sz w:val="24"/>
          <w:szCs w:val="24"/>
        </w:rPr>
      </w:pPr>
    </w:p>
    <w:p w:rsidR="00195F94" w:rsidRDefault="00195F94" w:rsidP="005746B7">
      <w:pPr>
        <w:pStyle w:val="a6"/>
        <w:autoSpaceDE w:val="0"/>
        <w:autoSpaceDN w:val="0"/>
        <w:adjustRightInd w:val="0"/>
        <w:spacing w:after="0" w:line="240" w:lineRule="auto"/>
        <w:ind w:left="0" w:firstLine="708"/>
        <w:jc w:val="both"/>
        <w:rPr>
          <w:rFonts w:ascii="Times New Roman" w:hAnsi="Times New Roman"/>
          <w:color w:val="FF0000"/>
          <w:sz w:val="24"/>
          <w:szCs w:val="24"/>
        </w:rPr>
      </w:pPr>
    </w:p>
    <w:p w:rsidR="00195F94" w:rsidRPr="00153B31" w:rsidRDefault="00195F94" w:rsidP="005746B7">
      <w:pPr>
        <w:pStyle w:val="a6"/>
        <w:autoSpaceDE w:val="0"/>
        <w:autoSpaceDN w:val="0"/>
        <w:adjustRightInd w:val="0"/>
        <w:spacing w:after="0" w:line="240" w:lineRule="auto"/>
        <w:ind w:left="0" w:firstLine="708"/>
        <w:jc w:val="both"/>
        <w:rPr>
          <w:rFonts w:ascii="Times New Roman" w:hAnsi="Times New Roman"/>
          <w:color w:val="FF0000"/>
          <w:sz w:val="24"/>
          <w:szCs w:val="24"/>
        </w:rPr>
      </w:pPr>
    </w:p>
    <w:p w:rsidR="0076657D" w:rsidRPr="0076657D" w:rsidRDefault="0076657D" w:rsidP="0076657D">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ab/>
      </w:r>
      <w:r w:rsidR="00195F94">
        <w:rPr>
          <w:rFonts w:ascii="Times New Roman" w:hAnsi="Times New Roman"/>
          <w:sz w:val="24"/>
          <w:szCs w:val="24"/>
        </w:rPr>
        <w:t>4</w:t>
      </w:r>
      <w:r w:rsidRPr="0076657D">
        <w:rPr>
          <w:rFonts w:ascii="Times New Roman" w:hAnsi="Times New Roman"/>
          <w:sz w:val="24"/>
          <w:szCs w:val="24"/>
        </w:rPr>
        <w:t xml:space="preserve">. </w:t>
      </w:r>
      <w:r>
        <w:rPr>
          <w:rFonts w:ascii="Times New Roman" w:hAnsi="Times New Roman"/>
          <w:sz w:val="24"/>
          <w:szCs w:val="24"/>
        </w:rPr>
        <w:t>П</w:t>
      </w:r>
      <w:r w:rsidRPr="0076657D">
        <w:rPr>
          <w:rFonts w:ascii="Times New Roman" w:hAnsi="Times New Roman"/>
          <w:sz w:val="24"/>
          <w:szCs w:val="24"/>
        </w:rPr>
        <w:t xml:space="preserve">унктом </w:t>
      </w:r>
      <w:r w:rsidR="00195F94">
        <w:rPr>
          <w:rFonts w:ascii="Times New Roman" w:hAnsi="Times New Roman"/>
          <w:sz w:val="24"/>
          <w:szCs w:val="24"/>
        </w:rPr>
        <w:t>6</w:t>
      </w:r>
      <w:r>
        <w:rPr>
          <w:rFonts w:ascii="Times New Roman" w:hAnsi="Times New Roman"/>
          <w:sz w:val="24"/>
          <w:szCs w:val="24"/>
        </w:rPr>
        <w:t xml:space="preserve"> проекта решения</w:t>
      </w:r>
      <w:r w:rsidRPr="0076657D">
        <w:rPr>
          <w:rFonts w:ascii="Times New Roman" w:hAnsi="Times New Roman"/>
          <w:sz w:val="24"/>
          <w:szCs w:val="24"/>
        </w:rPr>
        <w:t xml:space="preserve"> </w:t>
      </w:r>
      <w:r>
        <w:rPr>
          <w:rFonts w:ascii="Times New Roman" w:hAnsi="Times New Roman"/>
          <w:sz w:val="24"/>
          <w:szCs w:val="24"/>
        </w:rPr>
        <w:t xml:space="preserve">  предлагается</w:t>
      </w:r>
      <w:r w:rsidR="00F1546F">
        <w:rPr>
          <w:rFonts w:ascii="Times New Roman" w:hAnsi="Times New Roman"/>
          <w:sz w:val="24"/>
          <w:szCs w:val="24"/>
        </w:rPr>
        <w:t xml:space="preserve"> к</w:t>
      </w:r>
      <w:r>
        <w:rPr>
          <w:rFonts w:ascii="Times New Roman" w:hAnsi="Times New Roman"/>
          <w:sz w:val="24"/>
          <w:szCs w:val="24"/>
        </w:rPr>
        <w:t xml:space="preserve"> утве</w:t>
      </w:r>
      <w:r w:rsidR="00D858A8">
        <w:rPr>
          <w:rFonts w:ascii="Times New Roman" w:hAnsi="Times New Roman"/>
          <w:sz w:val="24"/>
          <w:szCs w:val="24"/>
        </w:rPr>
        <w:t>р</w:t>
      </w:r>
      <w:r w:rsidR="00F1546F">
        <w:rPr>
          <w:rFonts w:ascii="Times New Roman" w:hAnsi="Times New Roman"/>
          <w:sz w:val="24"/>
          <w:szCs w:val="24"/>
        </w:rPr>
        <w:t>ждению</w:t>
      </w:r>
      <w:r>
        <w:rPr>
          <w:rFonts w:ascii="Times New Roman" w:hAnsi="Times New Roman"/>
          <w:sz w:val="24"/>
          <w:szCs w:val="24"/>
        </w:rPr>
        <w:t xml:space="preserve"> распределени</w:t>
      </w:r>
      <w:r w:rsidR="00F1546F">
        <w:rPr>
          <w:rFonts w:ascii="Times New Roman" w:hAnsi="Times New Roman"/>
          <w:sz w:val="24"/>
          <w:szCs w:val="24"/>
        </w:rPr>
        <w:t>е</w:t>
      </w:r>
      <w:r>
        <w:rPr>
          <w:rFonts w:ascii="Times New Roman" w:hAnsi="Times New Roman"/>
          <w:sz w:val="24"/>
          <w:szCs w:val="24"/>
        </w:rPr>
        <w:t xml:space="preserve"> бюджетных ассигнований по </w:t>
      </w:r>
      <w:r w:rsidRPr="0076657D">
        <w:rPr>
          <w:rFonts w:ascii="Times New Roman" w:hAnsi="Times New Roman"/>
          <w:sz w:val="24"/>
          <w:szCs w:val="24"/>
        </w:rPr>
        <w:t xml:space="preserve">целевым статьям (муниципальным программам </w:t>
      </w:r>
      <w:r w:rsidR="00195F94">
        <w:rPr>
          <w:rFonts w:ascii="Times New Roman" w:hAnsi="Times New Roman"/>
          <w:sz w:val="24"/>
          <w:szCs w:val="24"/>
        </w:rPr>
        <w:t>городского округа Лотошино</w:t>
      </w:r>
      <w:r w:rsidRPr="0076657D">
        <w:rPr>
          <w:rFonts w:ascii="Times New Roman" w:hAnsi="Times New Roman"/>
          <w:sz w:val="24"/>
          <w:szCs w:val="24"/>
        </w:rPr>
        <w:t xml:space="preserve"> Московской области и непрограммным направлениям деятельности), группам и подгруппам видов расходов классификации расходов бюджета </w:t>
      </w:r>
      <w:r w:rsidR="00195F94">
        <w:rPr>
          <w:rFonts w:ascii="Times New Roman" w:hAnsi="Times New Roman"/>
          <w:sz w:val="24"/>
          <w:szCs w:val="24"/>
        </w:rPr>
        <w:t>городского округа Лотошино</w:t>
      </w:r>
      <w:r w:rsidRPr="0076657D">
        <w:rPr>
          <w:rFonts w:ascii="Times New Roman" w:hAnsi="Times New Roman"/>
          <w:sz w:val="24"/>
          <w:szCs w:val="24"/>
        </w:rPr>
        <w:t xml:space="preserve"> Московской области на 20</w:t>
      </w:r>
      <w:r w:rsidR="00195F94">
        <w:rPr>
          <w:rFonts w:ascii="Times New Roman" w:hAnsi="Times New Roman"/>
          <w:sz w:val="24"/>
          <w:szCs w:val="24"/>
        </w:rPr>
        <w:t>20</w:t>
      </w:r>
      <w:r w:rsidRPr="0076657D">
        <w:rPr>
          <w:rFonts w:ascii="Times New Roman" w:hAnsi="Times New Roman"/>
          <w:sz w:val="24"/>
          <w:szCs w:val="24"/>
        </w:rPr>
        <w:t xml:space="preserve"> год </w:t>
      </w:r>
      <w:r w:rsidRPr="0076657D">
        <w:rPr>
          <w:rFonts w:ascii="Times New Roman" w:hAnsi="Times New Roman"/>
          <w:bCs/>
          <w:sz w:val="24"/>
          <w:szCs w:val="24"/>
        </w:rPr>
        <w:t xml:space="preserve">и на </w:t>
      </w:r>
      <w:r w:rsidRPr="0076657D">
        <w:rPr>
          <w:rFonts w:ascii="Times New Roman" w:hAnsi="Times New Roman"/>
          <w:sz w:val="24"/>
          <w:szCs w:val="24"/>
        </w:rPr>
        <w:t>плановый период 202</w:t>
      </w:r>
      <w:r w:rsidR="00195F94">
        <w:rPr>
          <w:rFonts w:ascii="Times New Roman" w:hAnsi="Times New Roman"/>
          <w:sz w:val="24"/>
          <w:szCs w:val="24"/>
        </w:rPr>
        <w:t>1</w:t>
      </w:r>
      <w:r w:rsidRPr="0076657D">
        <w:rPr>
          <w:rFonts w:ascii="Times New Roman" w:hAnsi="Times New Roman"/>
          <w:sz w:val="24"/>
          <w:szCs w:val="24"/>
        </w:rPr>
        <w:t xml:space="preserve"> и 202</w:t>
      </w:r>
      <w:r w:rsidR="00195F94">
        <w:rPr>
          <w:rFonts w:ascii="Times New Roman" w:hAnsi="Times New Roman"/>
          <w:sz w:val="24"/>
          <w:szCs w:val="24"/>
        </w:rPr>
        <w:t>2</w:t>
      </w:r>
      <w:r w:rsidRPr="0076657D">
        <w:rPr>
          <w:rFonts w:ascii="Times New Roman" w:hAnsi="Times New Roman"/>
          <w:sz w:val="24"/>
          <w:szCs w:val="24"/>
        </w:rPr>
        <w:t xml:space="preserve"> годов (приложение №5 к проекту решения). Изменения внесены в следующие муниципальные программы:</w:t>
      </w:r>
    </w:p>
    <w:p w:rsidR="0076657D" w:rsidRPr="0032265C" w:rsidRDefault="0076657D" w:rsidP="0076657D">
      <w:pPr>
        <w:spacing w:after="0" w:line="240" w:lineRule="auto"/>
        <w:ind w:firstLine="708"/>
        <w:jc w:val="both"/>
        <w:rPr>
          <w:rFonts w:ascii="Times New Roman" w:hAnsi="Times New Roman"/>
          <w:i/>
        </w:rPr>
      </w:pPr>
      <w:r w:rsidRPr="0076657D">
        <w:rPr>
          <w:rFonts w:ascii="Times New Roman" w:hAnsi="Times New Roman"/>
          <w:sz w:val="24"/>
          <w:szCs w:val="24"/>
        </w:rPr>
        <w:t xml:space="preserve"> </w:t>
      </w:r>
      <w:r w:rsidRPr="0032265C">
        <w:rPr>
          <w:rFonts w:ascii="Times New Roman" w:hAnsi="Times New Roman"/>
          <w:sz w:val="24"/>
          <w:szCs w:val="24"/>
        </w:rPr>
        <w:t xml:space="preserve">                                                                                           </w:t>
      </w:r>
      <w:r w:rsidR="00F1546F">
        <w:rPr>
          <w:rFonts w:ascii="Times New Roman" w:hAnsi="Times New Roman"/>
          <w:sz w:val="24"/>
          <w:szCs w:val="24"/>
        </w:rPr>
        <w:t xml:space="preserve">                 </w:t>
      </w:r>
      <w:r w:rsidR="00F1546F">
        <w:rPr>
          <w:rFonts w:ascii="Times New Roman" w:hAnsi="Times New Roman"/>
          <w:sz w:val="24"/>
          <w:szCs w:val="24"/>
        </w:rPr>
        <w:tab/>
      </w:r>
      <w:r w:rsidR="00B912DD">
        <w:rPr>
          <w:rFonts w:ascii="Times New Roman" w:hAnsi="Times New Roman"/>
          <w:sz w:val="24"/>
          <w:szCs w:val="24"/>
        </w:rPr>
        <w:t xml:space="preserve"> </w:t>
      </w:r>
      <w:r w:rsidRPr="0032265C">
        <w:rPr>
          <w:rFonts w:ascii="Times New Roman" w:hAnsi="Times New Roman"/>
          <w:sz w:val="24"/>
          <w:szCs w:val="24"/>
        </w:rPr>
        <w:t xml:space="preserve">  </w:t>
      </w:r>
      <w:r w:rsidRPr="0032265C">
        <w:rPr>
          <w:rFonts w:ascii="Times New Roman" w:hAnsi="Times New Roman"/>
        </w:rPr>
        <w:t>(в тыс. руб.)</w:t>
      </w:r>
    </w:p>
    <w:p w:rsidR="00C17631" w:rsidRDefault="00C17631" w:rsidP="00864FBC">
      <w:pPr>
        <w:spacing w:after="0" w:line="240" w:lineRule="auto"/>
        <w:jc w:val="center"/>
        <w:rPr>
          <w:rFonts w:ascii="Times New Roman" w:hAnsi="Times New Roman"/>
          <w:b/>
          <w:bCs/>
          <w:sz w:val="20"/>
          <w:szCs w:val="20"/>
        </w:rPr>
        <w:sectPr w:rsidR="00C17631" w:rsidSect="009C00CF">
          <w:pgSz w:w="11909" w:h="16834"/>
          <w:pgMar w:top="567" w:right="1277" w:bottom="567" w:left="1134" w:header="720" w:footer="228" w:gutter="0"/>
          <w:cols w:space="720"/>
          <w:noEndnote/>
          <w:docGrid w:linePitch="299"/>
        </w:sectPr>
      </w:pP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395"/>
        <w:gridCol w:w="1275"/>
        <w:gridCol w:w="1276"/>
        <w:gridCol w:w="992"/>
        <w:gridCol w:w="1276"/>
        <w:gridCol w:w="1276"/>
        <w:gridCol w:w="992"/>
        <w:gridCol w:w="1276"/>
        <w:gridCol w:w="1276"/>
        <w:gridCol w:w="1134"/>
      </w:tblGrid>
      <w:tr w:rsidR="004D2C6A" w:rsidRPr="00902953" w:rsidTr="00902953">
        <w:trPr>
          <w:trHeight w:val="341"/>
        </w:trPr>
        <w:tc>
          <w:tcPr>
            <w:tcW w:w="567" w:type="dxa"/>
            <w:vMerge w:val="restart"/>
          </w:tcPr>
          <w:p w:rsidR="004D2C6A" w:rsidRPr="00902953" w:rsidRDefault="004D2C6A" w:rsidP="00864FBC">
            <w:pPr>
              <w:spacing w:after="0" w:line="240" w:lineRule="auto"/>
              <w:jc w:val="center"/>
              <w:rPr>
                <w:rFonts w:ascii="Times New Roman" w:hAnsi="Times New Roman"/>
                <w:b/>
                <w:bCs/>
                <w:sz w:val="18"/>
                <w:szCs w:val="18"/>
              </w:rPr>
            </w:pPr>
            <w:r w:rsidRPr="00902953">
              <w:rPr>
                <w:rFonts w:ascii="Times New Roman" w:hAnsi="Times New Roman"/>
                <w:b/>
                <w:bCs/>
                <w:sz w:val="18"/>
                <w:szCs w:val="18"/>
              </w:rPr>
              <w:lastRenderedPageBreak/>
              <w:t>№ программ</w:t>
            </w:r>
          </w:p>
        </w:tc>
        <w:tc>
          <w:tcPr>
            <w:tcW w:w="4395" w:type="dxa"/>
            <w:vMerge w:val="restart"/>
            <w:vAlign w:val="center"/>
          </w:tcPr>
          <w:p w:rsidR="004D2C6A" w:rsidRPr="00902953" w:rsidRDefault="004D2C6A" w:rsidP="00F1546F">
            <w:pPr>
              <w:spacing w:after="0" w:line="240" w:lineRule="auto"/>
              <w:jc w:val="center"/>
              <w:rPr>
                <w:rFonts w:ascii="Times New Roman" w:hAnsi="Times New Roman"/>
                <w:b/>
                <w:bCs/>
                <w:sz w:val="18"/>
                <w:szCs w:val="18"/>
              </w:rPr>
            </w:pPr>
            <w:r w:rsidRPr="00902953">
              <w:rPr>
                <w:rFonts w:ascii="Times New Roman" w:hAnsi="Times New Roman"/>
                <w:b/>
                <w:bCs/>
                <w:sz w:val="18"/>
                <w:szCs w:val="18"/>
              </w:rPr>
              <w:t>Наименование муниципальной программы</w:t>
            </w:r>
          </w:p>
        </w:tc>
        <w:tc>
          <w:tcPr>
            <w:tcW w:w="3543" w:type="dxa"/>
            <w:gridSpan w:val="3"/>
            <w:vAlign w:val="center"/>
          </w:tcPr>
          <w:p w:rsidR="004D2C6A" w:rsidRPr="00902953" w:rsidRDefault="00AD3DA4" w:rsidP="00F1546F">
            <w:pPr>
              <w:spacing w:after="0" w:line="240" w:lineRule="auto"/>
              <w:jc w:val="center"/>
              <w:rPr>
                <w:rFonts w:ascii="Times New Roman" w:hAnsi="Times New Roman"/>
                <w:b/>
                <w:bCs/>
                <w:sz w:val="18"/>
                <w:szCs w:val="18"/>
              </w:rPr>
            </w:pPr>
            <w:r w:rsidRPr="00902953">
              <w:rPr>
                <w:rFonts w:ascii="Times New Roman" w:hAnsi="Times New Roman"/>
                <w:b/>
                <w:bCs/>
                <w:sz w:val="18"/>
                <w:szCs w:val="18"/>
              </w:rPr>
              <w:t>2020</w:t>
            </w:r>
            <w:r w:rsidR="004D2C6A" w:rsidRPr="00902953">
              <w:rPr>
                <w:rFonts w:ascii="Times New Roman" w:hAnsi="Times New Roman"/>
                <w:b/>
                <w:bCs/>
                <w:sz w:val="18"/>
                <w:szCs w:val="18"/>
              </w:rPr>
              <w:t xml:space="preserve"> год</w:t>
            </w:r>
          </w:p>
        </w:tc>
        <w:tc>
          <w:tcPr>
            <w:tcW w:w="3544" w:type="dxa"/>
            <w:gridSpan w:val="3"/>
            <w:vAlign w:val="center"/>
          </w:tcPr>
          <w:p w:rsidR="004D2C6A" w:rsidRPr="00902953" w:rsidRDefault="004D2C6A"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202</w:t>
            </w:r>
            <w:r w:rsidR="00AD3DA4" w:rsidRPr="00902953">
              <w:rPr>
                <w:rFonts w:ascii="Times New Roman" w:hAnsi="Times New Roman"/>
                <w:b/>
                <w:bCs/>
                <w:sz w:val="18"/>
                <w:szCs w:val="18"/>
              </w:rPr>
              <w:t>1</w:t>
            </w:r>
            <w:r w:rsidRPr="00902953">
              <w:rPr>
                <w:rFonts w:ascii="Times New Roman" w:hAnsi="Times New Roman"/>
                <w:b/>
                <w:bCs/>
                <w:sz w:val="18"/>
                <w:szCs w:val="18"/>
              </w:rPr>
              <w:t xml:space="preserve"> год</w:t>
            </w:r>
          </w:p>
        </w:tc>
        <w:tc>
          <w:tcPr>
            <w:tcW w:w="3686" w:type="dxa"/>
            <w:gridSpan w:val="3"/>
          </w:tcPr>
          <w:p w:rsidR="004D2C6A" w:rsidRPr="00902953" w:rsidRDefault="004D2C6A"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202</w:t>
            </w:r>
            <w:r w:rsidR="00AD3DA4" w:rsidRPr="00902953">
              <w:rPr>
                <w:rFonts w:ascii="Times New Roman" w:hAnsi="Times New Roman"/>
                <w:b/>
                <w:bCs/>
                <w:sz w:val="18"/>
                <w:szCs w:val="18"/>
              </w:rPr>
              <w:t>2</w:t>
            </w:r>
            <w:r w:rsidRPr="00902953">
              <w:rPr>
                <w:rFonts w:ascii="Times New Roman" w:hAnsi="Times New Roman"/>
                <w:b/>
                <w:bCs/>
                <w:sz w:val="18"/>
                <w:szCs w:val="18"/>
              </w:rPr>
              <w:t xml:space="preserve"> год</w:t>
            </w:r>
          </w:p>
        </w:tc>
      </w:tr>
      <w:tr w:rsidR="004D2C6A" w:rsidRPr="00902953" w:rsidTr="00902953">
        <w:trPr>
          <w:trHeight w:val="632"/>
        </w:trPr>
        <w:tc>
          <w:tcPr>
            <w:tcW w:w="567" w:type="dxa"/>
            <w:vMerge/>
          </w:tcPr>
          <w:p w:rsidR="004D2C6A" w:rsidRPr="00902953" w:rsidRDefault="004D2C6A" w:rsidP="00864FBC">
            <w:pPr>
              <w:spacing w:after="0" w:line="240" w:lineRule="auto"/>
              <w:jc w:val="center"/>
              <w:rPr>
                <w:rFonts w:ascii="Times New Roman" w:hAnsi="Times New Roman"/>
                <w:b/>
                <w:bCs/>
                <w:sz w:val="18"/>
                <w:szCs w:val="18"/>
              </w:rPr>
            </w:pPr>
          </w:p>
        </w:tc>
        <w:tc>
          <w:tcPr>
            <w:tcW w:w="4395" w:type="dxa"/>
            <w:vMerge/>
            <w:vAlign w:val="center"/>
          </w:tcPr>
          <w:p w:rsidR="004D2C6A" w:rsidRPr="00902953" w:rsidRDefault="004D2C6A" w:rsidP="00F1546F">
            <w:pPr>
              <w:spacing w:after="0" w:line="240" w:lineRule="auto"/>
              <w:jc w:val="center"/>
              <w:rPr>
                <w:rFonts w:ascii="Times New Roman" w:hAnsi="Times New Roman"/>
                <w:b/>
                <w:bCs/>
                <w:sz w:val="18"/>
                <w:szCs w:val="18"/>
              </w:rPr>
            </w:pPr>
          </w:p>
        </w:tc>
        <w:tc>
          <w:tcPr>
            <w:tcW w:w="1275" w:type="dxa"/>
            <w:vAlign w:val="center"/>
          </w:tcPr>
          <w:p w:rsidR="004D2C6A" w:rsidRPr="00902953" w:rsidRDefault="004D2C6A" w:rsidP="00F1546F">
            <w:pPr>
              <w:spacing w:after="0" w:line="240" w:lineRule="auto"/>
              <w:jc w:val="center"/>
              <w:rPr>
                <w:rFonts w:ascii="Times New Roman" w:hAnsi="Times New Roman"/>
                <w:b/>
                <w:bCs/>
                <w:sz w:val="18"/>
                <w:szCs w:val="18"/>
              </w:rPr>
            </w:pPr>
            <w:r w:rsidRPr="00902953">
              <w:rPr>
                <w:rFonts w:ascii="Times New Roman" w:hAnsi="Times New Roman"/>
                <w:b/>
                <w:bCs/>
                <w:sz w:val="18"/>
                <w:szCs w:val="18"/>
              </w:rPr>
              <w:t>С учетом уточнения</w:t>
            </w:r>
          </w:p>
        </w:tc>
        <w:tc>
          <w:tcPr>
            <w:tcW w:w="1276" w:type="dxa"/>
            <w:vAlign w:val="center"/>
          </w:tcPr>
          <w:p w:rsidR="004D2C6A" w:rsidRPr="00902953" w:rsidRDefault="004D2C6A" w:rsidP="00F1546F">
            <w:pPr>
              <w:spacing w:after="0" w:line="240" w:lineRule="auto"/>
              <w:jc w:val="center"/>
              <w:rPr>
                <w:rFonts w:ascii="Times New Roman" w:hAnsi="Times New Roman"/>
                <w:b/>
                <w:bCs/>
                <w:sz w:val="18"/>
                <w:szCs w:val="18"/>
              </w:rPr>
            </w:pPr>
            <w:r w:rsidRPr="00902953">
              <w:rPr>
                <w:rFonts w:ascii="Times New Roman" w:hAnsi="Times New Roman"/>
                <w:b/>
                <w:bCs/>
                <w:sz w:val="18"/>
                <w:szCs w:val="18"/>
              </w:rPr>
              <w:t>Действующая редакция</w:t>
            </w:r>
          </w:p>
        </w:tc>
        <w:tc>
          <w:tcPr>
            <w:tcW w:w="992" w:type="dxa"/>
            <w:vAlign w:val="center"/>
          </w:tcPr>
          <w:p w:rsidR="004D2C6A" w:rsidRPr="00902953" w:rsidRDefault="004D2C6A" w:rsidP="00F1546F">
            <w:pPr>
              <w:spacing w:after="0" w:line="240" w:lineRule="auto"/>
              <w:jc w:val="center"/>
              <w:rPr>
                <w:rFonts w:ascii="Times New Roman" w:hAnsi="Times New Roman"/>
                <w:b/>
                <w:bCs/>
                <w:sz w:val="18"/>
                <w:szCs w:val="18"/>
              </w:rPr>
            </w:pPr>
            <w:r w:rsidRPr="00902953">
              <w:rPr>
                <w:rFonts w:ascii="Times New Roman" w:hAnsi="Times New Roman"/>
                <w:b/>
                <w:bCs/>
                <w:sz w:val="18"/>
                <w:szCs w:val="18"/>
              </w:rPr>
              <w:t>Изменение</w:t>
            </w:r>
          </w:p>
        </w:tc>
        <w:tc>
          <w:tcPr>
            <w:tcW w:w="1276" w:type="dxa"/>
            <w:vAlign w:val="center"/>
          </w:tcPr>
          <w:p w:rsidR="004D2C6A" w:rsidRPr="00902953" w:rsidRDefault="004D2C6A" w:rsidP="00F1546F">
            <w:pPr>
              <w:spacing w:after="0" w:line="240" w:lineRule="auto"/>
              <w:jc w:val="center"/>
              <w:rPr>
                <w:rFonts w:ascii="Times New Roman" w:hAnsi="Times New Roman"/>
                <w:b/>
                <w:bCs/>
                <w:sz w:val="18"/>
                <w:szCs w:val="18"/>
              </w:rPr>
            </w:pPr>
            <w:r w:rsidRPr="00902953">
              <w:rPr>
                <w:rFonts w:ascii="Times New Roman" w:hAnsi="Times New Roman"/>
                <w:b/>
                <w:bCs/>
                <w:sz w:val="18"/>
                <w:szCs w:val="18"/>
              </w:rPr>
              <w:t>С учетом уточнения</w:t>
            </w:r>
          </w:p>
        </w:tc>
        <w:tc>
          <w:tcPr>
            <w:tcW w:w="1276" w:type="dxa"/>
            <w:vAlign w:val="center"/>
          </w:tcPr>
          <w:p w:rsidR="004D2C6A" w:rsidRPr="00902953" w:rsidRDefault="004D2C6A" w:rsidP="00F1546F">
            <w:pPr>
              <w:spacing w:after="0" w:line="240" w:lineRule="auto"/>
              <w:jc w:val="center"/>
              <w:rPr>
                <w:rFonts w:ascii="Times New Roman" w:hAnsi="Times New Roman"/>
                <w:b/>
                <w:bCs/>
                <w:sz w:val="18"/>
                <w:szCs w:val="18"/>
              </w:rPr>
            </w:pPr>
            <w:r w:rsidRPr="00902953">
              <w:rPr>
                <w:rFonts w:ascii="Times New Roman" w:hAnsi="Times New Roman"/>
                <w:b/>
                <w:bCs/>
                <w:sz w:val="18"/>
                <w:szCs w:val="18"/>
              </w:rPr>
              <w:t>Действующая редакция</w:t>
            </w:r>
          </w:p>
        </w:tc>
        <w:tc>
          <w:tcPr>
            <w:tcW w:w="992" w:type="dxa"/>
            <w:vAlign w:val="center"/>
          </w:tcPr>
          <w:p w:rsidR="004D2C6A" w:rsidRPr="00902953" w:rsidRDefault="004D2C6A" w:rsidP="00F1546F">
            <w:pPr>
              <w:spacing w:after="0" w:line="240" w:lineRule="auto"/>
              <w:jc w:val="center"/>
              <w:rPr>
                <w:rFonts w:ascii="Times New Roman" w:hAnsi="Times New Roman"/>
                <w:b/>
                <w:bCs/>
                <w:sz w:val="18"/>
                <w:szCs w:val="18"/>
              </w:rPr>
            </w:pPr>
            <w:r w:rsidRPr="00902953">
              <w:rPr>
                <w:rFonts w:ascii="Times New Roman" w:hAnsi="Times New Roman"/>
                <w:b/>
                <w:bCs/>
                <w:sz w:val="18"/>
                <w:szCs w:val="18"/>
              </w:rPr>
              <w:t>Изменение</w:t>
            </w:r>
          </w:p>
        </w:tc>
        <w:tc>
          <w:tcPr>
            <w:tcW w:w="1276" w:type="dxa"/>
            <w:vAlign w:val="center"/>
          </w:tcPr>
          <w:p w:rsidR="004D2C6A" w:rsidRPr="00902953" w:rsidRDefault="004D2C6A" w:rsidP="00A57453">
            <w:pPr>
              <w:spacing w:after="0" w:line="240" w:lineRule="auto"/>
              <w:jc w:val="center"/>
              <w:rPr>
                <w:rFonts w:ascii="Times New Roman" w:hAnsi="Times New Roman"/>
                <w:b/>
                <w:bCs/>
                <w:sz w:val="18"/>
                <w:szCs w:val="18"/>
              </w:rPr>
            </w:pPr>
            <w:r w:rsidRPr="00902953">
              <w:rPr>
                <w:rFonts w:ascii="Times New Roman" w:hAnsi="Times New Roman"/>
                <w:b/>
                <w:bCs/>
                <w:sz w:val="18"/>
                <w:szCs w:val="18"/>
              </w:rPr>
              <w:t>С учетом уточнения</w:t>
            </w:r>
          </w:p>
        </w:tc>
        <w:tc>
          <w:tcPr>
            <w:tcW w:w="1276" w:type="dxa"/>
            <w:vAlign w:val="center"/>
          </w:tcPr>
          <w:p w:rsidR="004D2C6A" w:rsidRPr="00902953" w:rsidRDefault="004D2C6A" w:rsidP="00A57453">
            <w:pPr>
              <w:spacing w:after="0" w:line="240" w:lineRule="auto"/>
              <w:jc w:val="center"/>
              <w:rPr>
                <w:rFonts w:ascii="Times New Roman" w:hAnsi="Times New Roman"/>
                <w:b/>
                <w:bCs/>
                <w:sz w:val="18"/>
                <w:szCs w:val="18"/>
              </w:rPr>
            </w:pPr>
            <w:r w:rsidRPr="00902953">
              <w:rPr>
                <w:rFonts w:ascii="Times New Roman" w:hAnsi="Times New Roman"/>
                <w:b/>
                <w:bCs/>
                <w:sz w:val="18"/>
                <w:szCs w:val="18"/>
              </w:rPr>
              <w:t>Действующая редакция</w:t>
            </w:r>
          </w:p>
        </w:tc>
        <w:tc>
          <w:tcPr>
            <w:tcW w:w="1134" w:type="dxa"/>
            <w:vAlign w:val="center"/>
          </w:tcPr>
          <w:p w:rsidR="004D2C6A" w:rsidRPr="00902953" w:rsidRDefault="004D2C6A" w:rsidP="00A57453">
            <w:pPr>
              <w:spacing w:after="0" w:line="240" w:lineRule="auto"/>
              <w:jc w:val="center"/>
              <w:rPr>
                <w:rFonts w:ascii="Times New Roman" w:hAnsi="Times New Roman"/>
                <w:b/>
                <w:bCs/>
                <w:sz w:val="18"/>
                <w:szCs w:val="18"/>
              </w:rPr>
            </w:pPr>
            <w:r w:rsidRPr="00902953">
              <w:rPr>
                <w:rFonts w:ascii="Times New Roman" w:hAnsi="Times New Roman"/>
                <w:b/>
                <w:bCs/>
                <w:sz w:val="18"/>
                <w:szCs w:val="18"/>
              </w:rPr>
              <w:t>Изменение</w:t>
            </w:r>
          </w:p>
        </w:tc>
      </w:tr>
      <w:tr w:rsidR="00AD3DA4" w:rsidRPr="00902953" w:rsidTr="00902953">
        <w:trPr>
          <w:trHeight w:val="318"/>
        </w:trPr>
        <w:tc>
          <w:tcPr>
            <w:tcW w:w="567" w:type="dxa"/>
          </w:tcPr>
          <w:p w:rsidR="00AD3DA4" w:rsidRPr="00902953" w:rsidRDefault="00AD3DA4" w:rsidP="00D115D6">
            <w:pPr>
              <w:numPr>
                <w:ilvl w:val="0"/>
                <w:numId w:val="1"/>
              </w:numPr>
              <w:spacing w:after="0" w:line="240" w:lineRule="auto"/>
              <w:ind w:left="0" w:firstLine="175"/>
              <w:jc w:val="center"/>
              <w:rPr>
                <w:rFonts w:ascii="Times New Roman" w:hAnsi="Times New Roman"/>
                <w:bCs/>
                <w:sz w:val="18"/>
                <w:szCs w:val="18"/>
              </w:rPr>
            </w:pPr>
          </w:p>
        </w:tc>
        <w:tc>
          <w:tcPr>
            <w:tcW w:w="4395" w:type="dxa"/>
            <w:vAlign w:val="center"/>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"Здравоохранение"</w:t>
            </w:r>
          </w:p>
        </w:tc>
        <w:tc>
          <w:tcPr>
            <w:tcW w:w="1275"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496</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496</w:t>
            </w:r>
          </w:p>
        </w:tc>
        <w:tc>
          <w:tcPr>
            <w:tcW w:w="992"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496</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496</w:t>
            </w:r>
          </w:p>
        </w:tc>
        <w:tc>
          <w:tcPr>
            <w:tcW w:w="992"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496</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496</w:t>
            </w:r>
          </w:p>
        </w:tc>
        <w:tc>
          <w:tcPr>
            <w:tcW w:w="1134"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0</w:t>
            </w:r>
          </w:p>
        </w:tc>
      </w:tr>
      <w:tr w:rsidR="00AD3DA4" w:rsidRPr="00902953" w:rsidTr="00902953">
        <w:trPr>
          <w:trHeight w:val="265"/>
        </w:trPr>
        <w:tc>
          <w:tcPr>
            <w:tcW w:w="567" w:type="dxa"/>
          </w:tcPr>
          <w:p w:rsidR="00AD3DA4" w:rsidRPr="00902953" w:rsidRDefault="00AD3DA4" w:rsidP="00D115D6">
            <w:pPr>
              <w:numPr>
                <w:ilvl w:val="0"/>
                <w:numId w:val="1"/>
              </w:numPr>
              <w:spacing w:after="0" w:line="240" w:lineRule="auto"/>
              <w:ind w:left="0" w:firstLine="141"/>
              <w:jc w:val="center"/>
              <w:rPr>
                <w:rFonts w:ascii="Times New Roman" w:hAnsi="Times New Roman"/>
                <w:bCs/>
                <w:sz w:val="18"/>
                <w:szCs w:val="18"/>
              </w:rPr>
            </w:pP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"Культура"</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134 369,2</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129 226,3</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5 142,9</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118 860,3</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118 860,3</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136 661,7</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91 141,7</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45 520</w:t>
            </w:r>
          </w:p>
        </w:tc>
      </w:tr>
      <w:tr w:rsidR="00AD3DA4" w:rsidRPr="00902953" w:rsidTr="00902953">
        <w:trPr>
          <w:trHeight w:val="225"/>
        </w:trPr>
        <w:tc>
          <w:tcPr>
            <w:tcW w:w="567" w:type="dxa"/>
          </w:tcPr>
          <w:p w:rsidR="00AD3DA4" w:rsidRPr="00902953" w:rsidRDefault="00AD3DA4" w:rsidP="00D115D6">
            <w:pPr>
              <w:numPr>
                <w:ilvl w:val="0"/>
                <w:numId w:val="1"/>
              </w:numPr>
              <w:spacing w:after="0" w:line="240" w:lineRule="auto"/>
              <w:ind w:left="0" w:firstLine="141"/>
              <w:jc w:val="center"/>
              <w:rPr>
                <w:rFonts w:ascii="Times New Roman" w:hAnsi="Times New Roman"/>
                <w:bCs/>
                <w:sz w:val="18"/>
                <w:szCs w:val="18"/>
              </w:rPr>
            </w:pP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"Образование"</w:t>
            </w:r>
          </w:p>
        </w:tc>
        <w:tc>
          <w:tcPr>
            <w:tcW w:w="1275"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468 810,5</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459 637,4</w:t>
            </w:r>
          </w:p>
        </w:tc>
        <w:tc>
          <w:tcPr>
            <w:tcW w:w="992"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9 173,1</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417 441,6</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418 917,5</w:t>
            </w:r>
          </w:p>
        </w:tc>
        <w:tc>
          <w:tcPr>
            <w:tcW w:w="992"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-1 475,9</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445 364,3</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328 293,6</w:t>
            </w:r>
          </w:p>
        </w:tc>
        <w:tc>
          <w:tcPr>
            <w:tcW w:w="1134"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117 070,7</w:t>
            </w:r>
          </w:p>
        </w:tc>
      </w:tr>
      <w:tr w:rsidR="00AD3DA4" w:rsidRPr="00902953" w:rsidTr="00902953">
        <w:trPr>
          <w:trHeight w:val="423"/>
        </w:trPr>
        <w:tc>
          <w:tcPr>
            <w:tcW w:w="567" w:type="dxa"/>
          </w:tcPr>
          <w:p w:rsidR="00AD3DA4" w:rsidRPr="00902953" w:rsidRDefault="00AD3DA4" w:rsidP="004D2C6A">
            <w:pPr>
              <w:numPr>
                <w:ilvl w:val="0"/>
                <w:numId w:val="1"/>
              </w:numPr>
              <w:spacing w:after="0" w:line="240" w:lineRule="auto"/>
              <w:ind w:left="0" w:firstLine="142"/>
              <w:jc w:val="center"/>
              <w:rPr>
                <w:rFonts w:ascii="Times New Roman" w:hAnsi="Times New Roman"/>
                <w:bCs/>
                <w:sz w:val="18"/>
                <w:szCs w:val="18"/>
              </w:rPr>
            </w:pP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"Социальная защита населения"</w:t>
            </w:r>
          </w:p>
        </w:tc>
        <w:tc>
          <w:tcPr>
            <w:tcW w:w="1275"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31 539,1</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31 529,7</w:t>
            </w:r>
          </w:p>
        </w:tc>
        <w:tc>
          <w:tcPr>
            <w:tcW w:w="992"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9,4</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33 040,9</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33 074,9</w:t>
            </w:r>
          </w:p>
        </w:tc>
        <w:tc>
          <w:tcPr>
            <w:tcW w:w="992"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-34</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34 720,6</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34 754,6</w:t>
            </w:r>
          </w:p>
        </w:tc>
        <w:tc>
          <w:tcPr>
            <w:tcW w:w="1134"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-34</w:t>
            </w:r>
          </w:p>
        </w:tc>
      </w:tr>
      <w:tr w:rsidR="00AD3DA4" w:rsidRPr="00902953" w:rsidTr="00902953">
        <w:trPr>
          <w:trHeight w:val="277"/>
        </w:trPr>
        <w:tc>
          <w:tcPr>
            <w:tcW w:w="567" w:type="dxa"/>
          </w:tcPr>
          <w:p w:rsidR="00AD3DA4" w:rsidRPr="00902953" w:rsidRDefault="00AD3DA4" w:rsidP="004D2C6A">
            <w:pPr>
              <w:numPr>
                <w:ilvl w:val="0"/>
                <w:numId w:val="1"/>
              </w:numPr>
              <w:spacing w:after="0" w:line="240" w:lineRule="auto"/>
              <w:ind w:left="357" w:hanging="357"/>
              <w:rPr>
                <w:rFonts w:ascii="Times New Roman" w:hAnsi="Times New Roman"/>
                <w:bCs/>
                <w:sz w:val="18"/>
                <w:szCs w:val="18"/>
              </w:rPr>
            </w:pP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"Спорт"</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65 346,4</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62 686,8</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2 659,6</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71 256,8</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71 256,8</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85 360,1</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59 610,1</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25 750</w:t>
            </w:r>
          </w:p>
        </w:tc>
      </w:tr>
      <w:tr w:rsidR="00AD3DA4" w:rsidRPr="00902953" w:rsidTr="00902953">
        <w:trPr>
          <w:trHeight w:val="422"/>
        </w:trPr>
        <w:tc>
          <w:tcPr>
            <w:tcW w:w="567" w:type="dxa"/>
          </w:tcPr>
          <w:p w:rsidR="00AD3DA4" w:rsidRPr="00902953" w:rsidRDefault="00AD3DA4" w:rsidP="00864FBC">
            <w:pPr>
              <w:spacing w:after="0" w:line="240" w:lineRule="auto"/>
              <w:jc w:val="center"/>
              <w:rPr>
                <w:rFonts w:ascii="Times New Roman" w:hAnsi="Times New Roman"/>
                <w:bCs/>
                <w:sz w:val="18"/>
                <w:szCs w:val="18"/>
              </w:rPr>
            </w:pPr>
            <w:r w:rsidRPr="00902953">
              <w:rPr>
                <w:rFonts w:ascii="Times New Roman" w:hAnsi="Times New Roman"/>
                <w:bCs/>
                <w:sz w:val="18"/>
                <w:szCs w:val="18"/>
              </w:rPr>
              <w:t>6.</w:t>
            </w: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"Развитие сельского хозяйства"</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52 300,8</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48 141,3</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4 159,5</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42 921,3</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42 921,3</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9 498,2</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4 960</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4 538,2</w:t>
            </w:r>
          </w:p>
        </w:tc>
      </w:tr>
      <w:tr w:rsidR="00AD3DA4" w:rsidRPr="00902953" w:rsidTr="00902953">
        <w:trPr>
          <w:trHeight w:val="414"/>
        </w:trPr>
        <w:tc>
          <w:tcPr>
            <w:tcW w:w="567" w:type="dxa"/>
          </w:tcPr>
          <w:p w:rsidR="00AD3DA4" w:rsidRPr="00902953" w:rsidRDefault="00AD3DA4" w:rsidP="00864FBC">
            <w:pPr>
              <w:spacing w:after="0" w:line="240" w:lineRule="auto"/>
              <w:jc w:val="center"/>
              <w:rPr>
                <w:rFonts w:ascii="Times New Roman" w:hAnsi="Times New Roman"/>
                <w:bCs/>
                <w:sz w:val="18"/>
                <w:szCs w:val="18"/>
              </w:rPr>
            </w:pPr>
            <w:r w:rsidRPr="00902953">
              <w:rPr>
                <w:rFonts w:ascii="Times New Roman" w:hAnsi="Times New Roman"/>
                <w:bCs/>
                <w:sz w:val="18"/>
                <w:szCs w:val="18"/>
              </w:rPr>
              <w:t>7.</w:t>
            </w: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"Экология и окружающая среда"</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8 587,6</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8 256,3</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331,3</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1 027,6</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1 027,6</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1 027,6</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259 441,2</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-258 413,6</w:t>
            </w:r>
          </w:p>
        </w:tc>
      </w:tr>
      <w:tr w:rsidR="00AD3DA4" w:rsidRPr="00902953" w:rsidTr="00902953">
        <w:trPr>
          <w:trHeight w:val="519"/>
        </w:trPr>
        <w:tc>
          <w:tcPr>
            <w:tcW w:w="567" w:type="dxa"/>
          </w:tcPr>
          <w:p w:rsidR="00AD3DA4" w:rsidRPr="00902953" w:rsidRDefault="00AD3DA4" w:rsidP="00864FBC">
            <w:pPr>
              <w:spacing w:after="0" w:line="240" w:lineRule="auto"/>
              <w:jc w:val="center"/>
              <w:rPr>
                <w:rFonts w:ascii="Times New Roman" w:hAnsi="Times New Roman"/>
                <w:bCs/>
                <w:sz w:val="18"/>
                <w:szCs w:val="18"/>
              </w:rPr>
            </w:pPr>
            <w:r w:rsidRPr="00902953">
              <w:rPr>
                <w:rFonts w:ascii="Times New Roman" w:hAnsi="Times New Roman"/>
                <w:bCs/>
                <w:sz w:val="18"/>
                <w:szCs w:val="18"/>
              </w:rPr>
              <w:t>8.</w:t>
            </w: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"Безопасность и обеспечение безопасности жизнедеятельности населения"</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17 842,8</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17 815,7</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27,1</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12 139</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12 139</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21 410,3</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8 836,7</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12 573,6</w:t>
            </w:r>
          </w:p>
        </w:tc>
      </w:tr>
      <w:tr w:rsidR="00AD3DA4" w:rsidRPr="00902953" w:rsidTr="00902953">
        <w:trPr>
          <w:trHeight w:val="217"/>
        </w:trPr>
        <w:tc>
          <w:tcPr>
            <w:tcW w:w="567" w:type="dxa"/>
          </w:tcPr>
          <w:p w:rsidR="00AD3DA4" w:rsidRPr="00902953" w:rsidRDefault="00AD3DA4" w:rsidP="00864FBC">
            <w:pPr>
              <w:spacing w:after="0" w:line="240" w:lineRule="auto"/>
              <w:jc w:val="center"/>
              <w:rPr>
                <w:rFonts w:ascii="Times New Roman" w:hAnsi="Times New Roman"/>
                <w:bCs/>
                <w:sz w:val="18"/>
                <w:szCs w:val="18"/>
              </w:rPr>
            </w:pPr>
            <w:r w:rsidRPr="00902953">
              <w:rPr>
                <w:rFonts w:ascii="Times New Roman" w:hAnsi="Times New Roman"/>
                <w:bCs/>
                <w:sz w:val="18"/>
                <w:szCs w:val="18"/>
              </w:rPr>
              <w:t>9.</w:t>
            </w: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"Жилище"</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7 332,8</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7 740</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-407,2</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3 852</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3 852</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2 164</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475</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1 689</w:t>
            </w:r>
          </w:p>
        </w:tc>
      </w:tr>
      <w:tr w:rsidR="00AD3DA4" w:rsidRPr="00902953" w:rsidTr="00902953">
        <w:trPr>
          <w:trHeight w:val="477"/>
        </w:trPr>
        <w:tc>
          <w:tcPr>
            <w:tcW w:w="567" w:type="dxa"/>
          </w:tcPr>
          <w:p w:rsidR="00AD3DA4" w:rsidRPr="00902953" w:rsidRDefault="00AD3DA4" w:rsidP="00864FBC">
            <w:pPr>
              <w:spacing w:after="0" w:line="240" w:lineRule="auto"/>
              <w:jc w:val="center"/>
              <w:rPr>
                <w:rFonts w:ascii="Times New Roman" w:hAnsi="Times New Roman"/>
                <w:bCs/>
                <w:sz w:val="18"/>
                <w:szCs w:val="18"/>
              </w:rPr>
            </w:pPr>
            <w:r w:rsidRPr="00902953">
              <w:rPr>
                <w:rFonts w:ascii="Times New Roman" w:hAnsi="Times New Roman"/>
                <w:bCs/>
                <w:sz w:val="18"/>
                <w:szCs w:val="18"/>
              </w:rPr>
              <w:t>10.</w:t>
            </w: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"Развитие инженерной инфраструктуры и энергоэффективности"</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23 296,2</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23 296,2</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31 777</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31 777</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4 561</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561</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4 000</w:t>
            </w:r>
          </w:p>
        </w:tc>
      </w:tr>
      <w:tr w:rsidR="00AD3DA4" w:rsidRPr="00902953" w:rsidTr="00902953">
        <w:trPr>
          <w:trHeight w:val="207"/>
        </w:trPr>
        <w:tc>
          <w:tcPr>
            <w:tcW w:w="567" w:type="dxa"/>
          </w:tcPr>
          <w:p w:rsidR="00AD3DA4" w:rsidRPr="00902953" w:rsidRDefault="00AD3DA4" w:rsidP="00864FBC">
            <w:pPr>
              <w:spacing w:after="0" w:line="240" w:lineRule="auto"/>
              <w:jc w:val="center"/>
              <w:rPr>
                <w:rFonts w:ascii="Times New Roman" w:hAnsi="Times New Roman"/>
                <w:bCs/>
                <w:sz w:val="18"/>
                <w:szCs w:val="18"/>
              </w:rPr>
            </w:pPr>
            <w:r w:rsidRPr="00902953">
              <w:rPr>
                <w:rFonts w:ascii="Times New Roman" w:hAnsi="Times New Roman"/>
                <w:bCs/>
                <w:sz w:val="18"/>
                <w:szCs w:val="18"/>
              </w:rPr>
              <w:t>11.</w:t>
            </w: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"Предпринимательство"</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10 919</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10 919</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940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939,6</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0,4</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961</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761,2</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199,8</w:t>
            </w:r>
          </w:p>
        </w:tc>
      </w:tr>
      <w:tr w:rsidR="00AD3DA4" w:rsidRPr="00902953" w:rsidTr="00902953">
        <w:trPr>
          <w:trHeight w:val="429"/>
        </w:trPr>
        <w:tc>
          <w:tcPr>
            <w:tcW w:w="567" w:type="dxa"/>
          </w:tcPr>
          <w:p w:rsidR="00AD3DA4" w:rsidRPr="00902953" w:rsidRDefault="00AD3DA4" w:rsidP="00864FBC">
            <w:pPr>
              <w:spacing w:after="0" w:line="240" w:lineRule="auto"/>
              <w:jc w:val="center"/>
              <w:rPr>
                <w:rFonts w:ascii="Times New Roman" w:hAnsi="Times New Roman"/>
                <w:bCs/>
                <w:sz w:val="18"/>
                <w:szCs w:val="18"/>
              </w:rPr>
            </w:pPr>
            <w:r w:rsidRPr="00902953">
              <w:rPr>
                <w:rFonts w:ascii="Times New Roman" w:hAnsi="Times New Roman"/>
                <w:bCs/>
                <w:sz w:val="18"/>
                <w:szCs w:val="18"/>
              </w:rPr>
              <w:t>12.</w:t>
            </w: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"Управление имуществом и муниципальными финансами"</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117 207,6</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106 252,6</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10 955</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91 615,6</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91 615,6</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107 955,1</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79 139,4</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28 815,7</w:t>
            </w:r>
          </w:p>
        </w:tc>
      </w:tr>
      <w:tr w:rsidR="00AD3DA4" w:rsidRPr="00902953" w:rsidTr="00902953">
        <w:trPr>
          <w:trHeight w:val="543"/>
        </w:trPr>
        <w:tc>
          <w:tcPr>
            <w:tcW w:w="567" w:type="dxa"/>
          </w:tcPr>
          <w:p w:rsidR="00AD3DA4" w:rsidRPr="00902953" w:rsidRDefault="00AD3DA4" w:rsidP="00864FBC">
            <w:pPr>
              <w:spacing w:after="0" w:line="240" w:lineRule="auto"/>
              <w:jc w:val="center"/>
              <w:rPr>
                <w:rFonts w:ascii="Times New Roman" w:hAnsi="Times New Roman"/>
                <w:bCs/>
                <w:sz w:val="18"/>
                <w:szCs w:val="18"/>
              </w:rPr>
            </w:pPr>
            <w:r w:rsidRPr="00902953">
              <w:rPr>
                <w:rFonts w:ascii="Times New Roman" w:hAnsi="Times New Roman"/>
                <w:bCs/>
                <w:sz w:val="18"/>
                <w:szCs w:val="18"/>
              </w:rPr>
              <w:t>13</w:t>
            </w: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7 762,1</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7 758,1</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6 159,5</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6 159,5</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6 656,1</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4 956,1</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1 700</w:t>
            </w:r>
          </w:p>
        </w:tc>
      </w:tr>
      <w:tr w:rsidR="00AD3DA4" w:rsidRPr="00902953" w:rsidTr="00902953">
        <w:trPr>
          <w:trHeight w:val="543"/>
        </w:trPr>
        <w:tc>
          <w:tcPr>
            <w:tcW w:w="567" w:type="dxa"/>
          </w:tcPr>
          <w:p w:rsidR="00AD3DA4" w:rsidRPr="00902953" w:rsidRDefault="00AD3DA4" w:rsidP="00864FBC">
            <w:pPr>
              <w:spacing w:after="0" w:line="240" w:lineRule="auto"/>
              <w:jc w:val="center"/>
              <w:rPr>
                <w:rFonts w:ascii="Times New Roman" w:hAnsi="Times New Roman"/>
                <w:bCs/>
                <w:sz w:val="18"/>
                <w:szCs w:val="18"/>
              </w:rPr>
            </w:pPr>
            <w:r w:rsidRPr="00902953">
              <w:rPr>
                <w:rFonts w:ascii="Times New Roman" w:hAnsi="Times New Roman"/>
                <w:bCs/>
                <w:sz w:val="18"/>
                <w:szCs w:val="18"/>
              </w:rPr>
              <w:t>14.</w:t>
            </w: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"Развитие и функционирование дорожно-транспортного комплекса"</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112 982</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112 331</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651</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114 862</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115 556</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-694</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89 554</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75 248</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14 306</w:t>
            </w:r>
          </w:p>
        </w:tc>
      </w:tr>
      <w:tr w:rsidR="00AD3DA4" w:rsidRPr="00902953" w:rsidTr="00902953">
        <w:trPr>
          <w:trHeight w:val="422"/>
        </w:trPr>
        <w:tc>
          <w:tcPr>
            <w:tcW w:w="567" w:type="dxa"/>
          </w:tcPr>
          <w:p w:rsidR="00AD3DA4" w:rsidRPr="00902953" w:rsidRDefault="00AD3DA4" w:rsidP="00864FBC">
            <w:pPr>
              <w:spacing w:after="0" w:line="240" w:lineRule="auto"/>
              <w:jc w:val="center"/>
              <w:rPr>
                <w:rFonts w:ascii="Times New Roman" w:hAnsi="Times New Roman"/>
                <w:bCs/>
                <w:sz w:val="18"/>
                <w:szCs w:val="18"/>
              </w:rPr>
            </w:pPr>
            <w:r w:rsidRPr="00902953">
              <w:rPr>
                <w:rFonts w:ascii="Times New Roman" w:hAnsi="Times New Roman"/>
                <w:bCs/>
                <w:sz w:val="18"/>
                <w:szCs w:val="18"/>
              </w:rPr>
              <w:t>15.</w:t>
            </w: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"Цифровое муниципальное образование"</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22 189,6</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21 807,1</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382,5</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19 429</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19 429</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21 115,6</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19 115,6</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2 000</w:t>
            </w:r>
          </w:p>
        </w:tc>
      </w:tr>
      <w:tr w:rsidR="00AD3DA4" w:rsidRPr="00902953" w:rsidTr="00902953">
        <w:trPr>
          <w:trHeight w:val="284"/>
        </w:trPr>
        <w:tc>
          <w:tcPr>
            <w:tcW w:w="567" w:type="dxa"/>
          </w:tcPr>
          <w:p w:rsidR="00AD3DA4" w:rsidRPr="00902953" w:rsidRDefault="00AD3DA4" w:rsidP="00864FBC">
            <w:pPr>
              <w:spacing w:after="0" w:line="240" w:lineRule="auto"/>
              <w:jc w:val="center"/>
              <w:rPr>
                <w:rFonts w:ascii="Times New Roman" w:hAnsi="Times New Roman"/>
                <w:bCs/>
                <w:sz w:val="18"/>
                <w:szCs w:val="18"/>
              </w:rPr>
            </w:pPr>
            <w:r w:rsidRPr="00902953">
              <w:rPr>
                <w:rFonts w:ascii="Times New Roman" w:hAnsi="Times New Roman"/>
                <w:bCs/>
                <w:sz w:val="18"/>
                <w:szCs w:val="18"/>
              </w:rPr>
              <w:t>16.</w:t>
            </w: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"Архитектура и градостроительство"</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1 348</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1 348</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948</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948</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948</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948</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r>
      <w:tr w:rsidR="00AD3DA4" w:rsidRPr="00902953" w:rsidTr="00902953">
        <w:trPr>
          <w:trHeight w:val="284"/>
        </w:trPr>
        <w:tc>
          <w:tcPr>
            <w:tcW w:w="567" w:type="dxa"/>
          </w:tcPr>
          <w:p w:rsidR="00AD3DA4" w:rsidRPr="00902953" w:rsidRDefault="00AD3DA4" w:rsidP="00864FBC">
            <w:pPr>
              <w:spacing w:after="0" w:line="240" w:lineRule="auto"/>
              <w:jc w:val="center"/>
              <w:rPr>
                <w:rFonts w:ascii="Times New Roman" w:hAnsi="Times New Roman"/>
                <w:bCs/>
                <w:sz w:val="18"/>
                <w:szCs w:val="18"/>
              </w:rPr>
            </w:pPr>
            <w:r w:rsidRPr="00902953">
              <w:rPr>
                <w:rFonts w:ascii="Times New Roman" w:hAnsi="Times New Roman"/>
                <w:bCs/>
                <w:sz w:val="18"/>
                <w:szCs w:val="18"/>
              </w:rPr>
              <w:t>17.</w:t>
            </w: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"Формирование современной комфортной городской среды"</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194 691,7</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104 645,9</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90 045,8</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178 771,5</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179 638</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-866,4</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70 435</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38 435</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32 000</w:t>
            </w:r>
          </w:p>
        </w:tc>
      </w:tr>
      <w:tr w:rsidR="00AD3DA4" w:rsidRPr="00902953" w:rsidTr="00902953">
        <w:trPr>
          <w:trHeight w:val="284"/>
        </w:trPr>
        <w:tc>
          <w:tcPr>
            <w:tcW w:w="567" w:type="dxa"/>
          </w:tcPr>
          <w:p w:rsidR="00AD3DA4" w:rsidRPr="00902953" w:rsidRDefault="00AD3DA4" w:rsidP="00864FBC">
            <w:pPr>
              <w:spacing w:after="0" w:line="240" w:lineRule="auto"/>
              <w:jc w:val="center"/>
              <w:rPr>
                <w:rFonts w:ascii="Times New Roman" w:hAnsi="Times New Roman"/>
                <w:b/>
                <w:bCs/>
                <w:sz w:val="18"/>
                <w:szCs w:val="18"/>
              </w:rPr>
            </w:pPr>
          </w:p>
        </w:tc>
        <w:tc>
          <w:tcPr>
            <w:tcW w:w="4395" w:type="dxa"/>
          </w:tcPr>
          <w:p w:rsidR="00AD3DA4" w:rsidRPr="00902953" w:rsidRDefault="00AD3DA4" w:rsidP="00BE2BF5">
            <w:pPr>
              <w:spacing w:after="0" w:line="240" w:lineRule="auto"/>
              <w:jc w:val="both"/>
              <w:rPr>
                <w:rFonts w:ascii="Times New Roman" w:hAnsi="Times New Roman"/>
                <w:b/>
                <w:bCs/>
                <w:sz w:val="18"/>
                <w:szCs w:val="18"/>
              </w:rPr>
            </w:pPr>
            <w:r w:rsidRPr="00902953">
              <w:rPr>
                <w:rFonts w:ascii="Times New Roman" w:hAnsi="Times New Roman"/>
                <w:b/>
                <w:bCs/>
                <w:sz w:val="18"/>
                <w:szCs w:val="18"/>
              </w:rPr>
              <w:t xml:space="preserve">Итого программных расходов </w:t>
            </w:r>
          </w:p>
        </w:tc>
        <w:tc>
          <w:tcPr>
            <w:tcW w:w="1275" w:type="dxa"/>
            <w:vAlign w:val="center"/>
          </w:tcPr>
          <w:p w:rsidR="00AD3DA4" w:rsidRPr="00902953" w:rsidRDefault="00AD3DA4"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1 277 021,4</w:t>
            </w:r>
          </w:p>
        </w:tc>
        <w:tc>
          <w:tcPr>
            <w:tcW w:w="1276" w:type="dxa"/>
            <w:vAlign w:val="center"/>
          </w:tcPr>
          <w:p w:rsidR="00AD3DA4" w:rsidRPr="00902953" w:rsidRDefault="00AD3DA4"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1 153 887,4</w:t>
            </w:r>
          </w:p>
        </w:tc>
        <w:tc>
          <w:tcPr>
            <w:tcW w:w="992" w:type="dxa"/>
            <w:vAlign w:val="center"/>
          </w:tcPr>
          <w:p w:rsidR="00AD3DA4" w:rsidRPr="00902953" w:rsidRDefault="00AD3DA4"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123 134</w:t>
            </w:r>
          </w:p>
        </w:tc>
        <w:tc>
          <w:tcPr>
            <w:tcW w:w="1276" w:type="dxa"/>
            <w:vAlign w:val="center"/>
          </w:tcPr>
          <w:p w:rsidR="00AD3DA4" w:rsidRPr="00902953" w:rsidRDefault="00AD3DA4"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1 145 538,2</w:t>
            </w:r>
          </w:p>
        </w:tc>
        <w:tc>
          <w:tcPr>
            <w:tcW w:w="1276" w:type="dxa"/>
            <w:vAlign w:val="center"/>
          </w:tcPr>
          <w:p w:rsidR="00AD3DA4" w:rsidRPr="00902953" w:rsidRDefault="00AD3DA4"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1 148 608,1</w:t>
            </w:r>
          </w:p>
        </w:tc>
        <w:tc>
          <w:tcPr>
            <w:tcW w:w="992" w:type="dxa"/>
            <w:vAlign w:val="center"/>
          </w:tcPr>
          <w:p w:rsidR="00AD3DA4" w:rsidRPr="00902953" w:rsidRDefault="00AD3DA4"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-3 069,9</w:t>
            </w:r>
          </w:p>
        </w:tc>
        <w:tc>
          <w:tcPr>
            <w:tcW w:w="1276" w:type="dxa"/>
            <w:vAlign w:val="center"/>
          </w:tcPr>
          <w:p w:rsidR="00AD3DA4" w:rsidRPr="00902953" w:rsidRDefault="00AD3DA4"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1 038 888,6</w:t>
            </w:r>
          </w:p>
        </w:tc>
        <w:tc>
          <w:tcPr>
            <w:tcW w:w="1276" w:type="dxa"/>
            <w:vAlign w:val="center"/>
          </w:tcPr>
          <w:p w:rsidR="00AD3DA4" w:rsidRPr="00902953" w:rsidRDefault="00AD3DA4"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1 007 173,2</w:t>
            </w:r>
          </w:p>
        </w:tc>
        <w:tc>
          <w:tcPr>
            <w:tcW w:w="1134" w:type="dxa"/>
            <w:vAlign w:val="center"/>
          </w:tcPr>
          <w:p w:rsidR="00AD3DA4" w:rsidRPr="00902953" w:rsidRDefault="00AD3DA4"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31 715,4</w:t>
            </w:r>
          </w:p>
        </w:tc>
      </w:tr>
      <w:tr w:rsidR="00AD3DA4" w:rsidRPr="00902953" w:rsidTr="00902953">
        <w:trPr>
          <w:trHeight w:val="323"/>
        </w:trPr>
        <w:tc>
          <w:tcPr>
            <w:tcW w:w="567" w:type="dxa"/>
          </w:tcPr>
          <w:p w:rsidR="00AD3DA4" w:rsidRPr="00902953" w:rsidRDefault="00AD3DA4" w:rsidP="00864FBC">
            <w:pPr>
              <w:spacing w:after="0" w:line="240" w:lineRule="auto"/>
              <w:jc w:val="center"/>
              <w:rPr>
                <w:rFonts w:ascii="Times New Roman" w:hAnsi="Times New Roman"/>
                <w:bCs/>
                <w:sz w:val="18"/>
                <w:szCs w:val="18"/>
              </w:rPr>
            </w:pPr>
          </w:p>
        </w:tc>
        <w:tc>
          <w:tcPr>
            <w:tcW w:w="4395" w:type="dxa"/>
          </w:tcPr>
          <w:p w:rsidR="00AD3DA4" w:rsidRPr="00902953" w:rsidRDefault="00AD3DA4" w:rsidP="00F1546F">
            <w:pPr>
              <w:spacing w:after="0" w:line="240" w:lineRule="auto"/>
              <w:jc w:val="both"/>
              <w:rPr>
                <w:rFonts w:ascii="Times New Roman" w:hAnsi="Times New Roman"/>
                <w:bCs/>
                <w:sz w:val="18"/>
                <w:szCs w:val="18"/>
              </w:rPr>
            </w:pPr>
            <w:r w:rsidRPr="00902953">
              <w:rPr>
                <w:rFonts w:ascii="Times New Roman" w:hAnsi="Times New Roman"/>
                <w:bCs/>
                <w:sz w:val="18"/>
                <w:szCs w:val="18"/>
              </w:rPr>
              <w:t>Непрограммные расходы бюджета</w:t>
            </w:r>
          </w:p>
        </w:tc>
        <w:tc>
          <w:tcPr>
            <w:tcW w:w="1275" w:type="dxa"/>
            <w:vAlign w:val="center"/>
          </w:tcPr>
          <w:p w:rsidR="00AD3DA4" w:rsidRPr="00902953" w:rsidRDefault="00410F2F" w:rsidP="00A60142">
            <w:pPr>
              <w:spacing w:after="0" w:line="240" w:lineRule="auto"/>
              <w:jc w:val="center"/>
              <w:rPr>
                <w:rFonts w:ascii="Times New Roman" w:hAnsi="Times New Roman"/>
                <w:bCs/>
                <w:sz w:val="18"/>
                <w:szCs w:val="18"/>
              </w:rPr>
            </w:pPr>
            <w:r w:rsidRPr="00902953">
              <w:rPr>
                <w:rFonts w:ascii="Times New Roman" w:hAnsi="Times New Roman"/>
                <w:bCs/>
                <w:sz w:val="18"/>
                <w:szCs w:val="18"/>
              </w:rPr>
              <w:t>8819,4</w:t>
            </w:r>
          </w:p>
        </w:tc>
        <w:tc>
          <w:tcPr>
            <w:tcW w:w="1276" w:type="dxa"/>
            <w:vAlign w:val="center"/>
          </w:tcPr>
          <w:p w:rsidR="00AD3DA4" w:rsidRPr="00902953" w:rsidRDefault="00410F2F" w:rsidP="00BE2BF5">
            <w:pPr>
              <w:spacing w:after="0" w:line="240" w:lineRule="auto"/>
              <w:jc w:val="center"/>
              <w:rPr>
                <w:rFonts w:ascii="Times New Roman" w:hAnsi="Times New Roman"/>
                <w:bCs/>
                <w:sz w:val="18"/>
                <w:szCs w:val="18"/>
              </w:rPr>
            </w:pPr>
            <w:r w:rsidRPr="00902953">
              <w:rPr>
                <w:rFonts w:ascii="Times New Roman" w:hAnsi="Times New Roman"/>
                <w:bCs/>
                <w:sz w:val="18"/>
                <w:szCs w:val="18"/>
              </w:rPr>
              <w:t>8819,4</w:t>
            </w:r>
          </w:p>
        </w:tc>
        <w:tc>
          <w:tcPr>
            <w:tcW w:w="992" w:type="dxa"/>
            <w:vAlign w:val="center"/>
          </w:tcPr>
          <w:p w:rsidR="00AD3DA4" w:rsidRPr="00902953" w:rsidRDefault="00410F2F" w:rsidP="00F1546F">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410F2F" w:rsidP="00F1546F">
            <w:pPr>
              <w:spacing w:after="0" w:line="240" w:lineRule="auto"/>
              <w:jc w:val="center"/>
              <w:rPr>
                <w:rFonts w:ascii="Times New Roman" w:hAnsi="Times New Roman"/>
                <w:bCs/>
                <w:sz w:val="18"/>
                <w:szCs w:val="18"/>
              </w:rPr>
            </w:pPr>
            <w:r w:rsidRPr="00902953">
              <w:rPr>
                <w:rFonts w:ascii="Times New Roman" w:hAnsi="Times New Roman"/>
                <w:bCs/>
                <w:sz w:val="18"/>
                <w:szCs w:val="18"/>
              </w:rPr>
              <w:t>8819,4</w:t>
            </w:r>
          </w:p>
        </w:tc>
        <w:tc>
          <w:tcPr>
            <w:tcW w:w="1276" w:type="dxa"/>
            <w:vAlign w:val="center"/>
          </w:tcPr>
          <w:p w:rsidR="00AD3DA4" w:rsidRPr="00902953" w:rsidRDefault="00410F2F" w:rsidP="00410F2F">
            <w:pPr>
              <w:spacing w:after="0" w:line="240" w:lineRule="auto"/>
              <w:jc w:val="center"/>
              <w:rPr>
                <w:rFonts w:ascii="Times New Roman" w:hAnsi="Times New Roman"/>
                <w:bCs/>
                <w:sz w:val="18"/>
                <w:szCs w:val="18"/>
              </w:rPr>
            </w:pPr>
            <w:r w:rsidRPr="00902953">
              <w:rPr>
                <w:rFonts w:ascii="Times New Roman" w:hAnsi="Times New Roman"/>
                <w:bCs/>
                <w:sz w:val="18"/>
                <w:szCs w:val="18"/>
              </w:rPr>
              <w:t>8819,4</w:t>
            </w:r>
          </w:p>
        </w:tc>
        <w:tc>
          <w:tcPr>
            <w:tcW w:w="992" w:type="dxa"/>
            <w:vAlign w:val="center"/>
          </w:tcPr>
          <w:p w:rsidR="00AD3DA4" w:rsidRPr="00902953" w:rsidRDefault="00AD3DA4" w:rsidP="00F1546F">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8 819,4</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3 819,4</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5 000</w:t>
            </w:r>
          </w:p>
        </w:tc>
      </w:tr>
      <w:tr w:rsidR="00AD3DA4" w:rsidRPr="00902953" w:rsidTr="00902953">
        <w:trPr>
          <w:trHeight w:val="342"/>
        </w:trPr>
        <w:tc>
          <w:tcPr>
            <w:tcW w:w="567" w:type="dxa"/>
          </w:tcPr>
          <w:p w:rsidR="00AD3DA4" w:rsidRPr="00902953" w:rsidRDefault="00AD3DA4" w:rsidP="00864FBC">
            <w:pPr>
              <w:spacing w:after="0" w:line="240" w:lineRule="auto"/>
              <w:jc w:val="center"/>
              <w:rPr>
                <w:rFonts w:ascii="Times New Roman" w:hAnsi="Times New Roman"/>
                <w:b/>
                <w:bCs/>
                <w:sz w:val="18"/>
                <w:szCs w:val="18"/>
              </w:rPr>
            </w:pPr>
          </w:p>
        </w:tc>
        <w:tc>
          <w:tcPr>
            <w:tcW w:w="4395" w:type="dxa"/>
          </w:tcPr>
          <w:p w:rsidR="00AD3DA4" w:rsidRPr="00902953" w:rsidRDefault="00AD3DA4" w:rsidP="00F1546F">
            <w:pPr>
              <w:spacing w:after="0" w:line="240" w:lineRule="auto"/>
              <w:jc w:val="both"/>
              <w:rPr>
                <w:rFonts w:ascii="Times New Roman" w:hAnsi="Times New Roman"/>
                <w:b/>
                <w:bCs/>
                <w:sz w:val="18"/>
                <w:szCs w:val="18"/>
              </w:rPr>
            </w:pPr>
            <w:r w:rsidRPr="00902953">
              <w:rPr>
                <w:rFonts w:ascii="Times New Roman" w:hAnsi="Times New Roman"/>
                <w:b/>
                <w:bCs/>
                <w:sz w:val="18"/>
                <w:szCs w:val="18"/>
              </w:rPr>
              <w:t>Всего расходов</w:t>
            </w:r>
          </w:p>
        </w:tc>
        <w:tc>
          <w:tcPr>
            <w:tcW w:w="1275" w:type="dxa"/>
            <w:vAlign w:val="center"/>
          </w:tcPr>
          <w:p w:rsidR="00AD3DA4" w:rsidRPr="00902953" w:rsidRDefault="00410F2F" w:rsidP="00F1546F">
            <w:pPr>
              <w:spacing w:after="0" w:line="240" w:lineRule="auto"/>
              <w:jc w:val="center"/>
              <w:rPr>
                <w:rFonts w:ascii="Times New Roman" w:hAnsi="Times New Roman"/>
                <w:b/>
                <w:bCs/>
                <w:sz w:val="18"/>
                <w:szCs w:val="18"/>
              </w:rPr>
            </w:pPr>
            <w:r w:rsidRPr="00902953">
              <w:rPr>
                <w:rFonts w:ascii="Times New Roman" w:hAnsi="Times New Roman"/>
                <w:b/>
                <w:bCs/>
                <w:sz w:val="18"/>
                <w:szCs w:val="18"/>
              </w:rPr>
              <w:t>1285840,8</w:t>
            </w:r>
          </w:p>
        </w:tc>
        <w:tc>
          <w:tcPr>
            <w:tcW w:w="1276" w:type="dxa"/>
            <w:vAlign w:val="center"/>
          </w:tcPr>
          <w:p w:rsidR="00AD3DA4" w:rsidRPr="00902953" w:rsidRDefault="00410F2F" w:rsidP="00A60142">
            <w:pPr>
              <w:spacing w:after="0" w:line="240" w:lineRule="auto"/>
              <w:jc w:val="center"/>
              <w:rPr>
                <w:rFonts w:ascii="Times New Roman" w:hAnsi="Times New Roman"/>
                <w:b/>
                <w:bCs/>
                <w:sz w:val="18"/>
                <w:szCs w:val="18"/>
              </w:rPr>
            </w:pPr>
            <w:r w:rsidRPr="00902953">
              <w:rPr>
                <w:rFonts w:ascii="Times New Roman" w:hAnsi="Times New Roman"/>
                <w:b/>
                <w:bCs/>
                <w:sz w:val="18"/>
                <w:szCs w:val="18"/>
              </w:rPr>
              <w:t>1162706,8</w:t>
            </w:r>
          </w:p>
        </w:tc>
        <w:tc>
          <w:tcPr>
            <w:tcW w:w="992" w:type="dxa"/>
            <w:vAlign w:val="center"/>
          </w:tcPr>
          <w:p w:rsidR="00AD3DA4" w:rsidRPr="00902953" w:rsidRDefault="00410F2F" w:rsidP="00410F2F">
            <w:pPr>
              <w:spacing w:after="0" w:line="240" w:lineRule="auto"/>
              <w:jc w:val="center"/>
              <w:rPr>
                <w:rFonts w:ascii="Times New Roman" w:hAnsi="Times New Roman"/>
                <w:b/>
                <w:bCs/>
                <w:sz w:val="18"/>
                <w:szCs w:val="18"/>
              </w:rPr>
            </w:pPr>
            <w:r w:rsidRPr="00902953">
              <w:rPr>
                <w:rFonts w:ascii="Times New Roman" w:hAnsi="Times New Roman"/>
                <w:b/>
                <w:bCs/>
                <w:sz w:val="18"/>
                <w:szCs w:val="18"/>
              </w:rPr>
              <w:t>123134</w:t>
            </w:r>
          </w:p>
        </w:tc>
        <w:tc>
          <w:tcPr>
            <w:tcW w:w="1276" w:type="dxa"/>
            <w:vAlign w:val="center"/>
          </w:tcPr>
          <w:p w:rsidR="00AD3DA4" w:rsidRPr="00902953" w:rsidRDefault="00410F2F" w:rsidP="00F1546F">
            <w:pPr>
              <w:spacing w:after="0" w:line="240" w:lineRule="auto"/>
              <w:jc w:val="center"/>
              <w:rPr>
                <w:rFonts w:ascii="Times New Roman" w:hAnsi="Times New Roman"/>
                <w:b/>
                <w:bCs/>
                <w:sz w:val="18"/>
                <w:szCs w:val="18"/>
              </w:rPr>
            </w:pPr>
            <w:r w:rsidRPr="00902953">
              <w:rPr>
                <w:rFonts w:ascii="Times New Roman" w:hAnsi="Times New Roman"/>
                <w:b/>
                <w:bCs/>
                <w:sz w:val="18"/>
                <w:szCs w:val="18"/>
              </w:rPr>
              <w:t>1154357,6</w:t>
            </w:r>
          </w:p>
        </w:tc>
        <w:tc>
          <w:tcPr>
            <w:tcW w:w="1276" w:type="dxa"/>
            <w:vAlign w:val="center"/>
          </w:tcPr>
          <w:p w:rsidR="00AD3DA4" w:rsidRPr="00902953" w:rsidRDefault="00410F2F" w:rsidP="00410F2F">
            <w:pPr>
              <w:spacing w:after="0" w:line="240" w:lineRule="auto"/>
              <w:jc w:val="center"/>
              <w:rPr>
                <w:rFonts w:ascii="Times New Roman" w:hAnsi="Times New Roman"/>
                <w:b/>
                <w:bCs/>
                <w:sz w:val="18"/>
                <w:szCs w:val="18"/>
              </w:rPr>
            </w:pPr>
            <w:r w:rsidRPr="00902953">
              <w:rPr>
                <w:rFonts w:ascii="Times New Roman" w:hAnsi="Times New Roman"/>
                <w:b/>
                <w:bCs/>
                <w:sz w:val="18"/>
                <w:szCs w:val="18"/>
              </w:rPr>
              <w:t>1157427,5</w:t>
            </w:r>
          </w:p>
        </w:tc>
        <w:tc>
          <w:tcPr>
            <w:tcW w:w="992" w:type="dxa"/>
            <w:vAlign w:val="center"/>
          </w:tcPr>
          <w:p w:rsidR="00AD3DA4" w:rsidRPr="00902953" w:rsidRDefault="00410F2F" w:rsidP="00410F2F">
            <w:pPr>
              <w:spacing w:after="0" w:line="240" w:lineRule="auto"/>
              <w:jc w:val="center"/>
              <w:rPr>
                <w:rFonts w:ascii="Times New Roman" w:hAnsi="Times New Roman"/>
                <w:b/>
                <w:bCs/>
                <w:sz w:val="18"/>
                <w:szCs w:val="18"/>
              </w:rPr>
            </w:pPr>
            <w:r w:rsidRPr="00902953">
              <w:rPr>
                <w:rFonts w:ascii="Times New Roman" w:hAnsi="Times New Roman"/>
                <w:b/>
                <w:bCs/>
                <w:sz w:val="18"/>
                <w:szCs w:val="18"/>
              </w:rPr>
              <w:t>-3069,9</w:t>
            </w:r>
          </w:p>
        </w:tc>
        <w:tc>
          <w:tcPr>
            <w:tcW w:w="1276" w:type="dxa"/>
            <w:vAlign w:val="center"/>
          </w:tcPr>
          <w:p w:rsidR="00AD3DA4" w:rsidRPr="00902953" w:rsidRDefault="00AD3DA4"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1 047 708</w:t>
            </w:r>
          </w:p>
        </w:tc>
        <w:tc>
          <w:tcPr>
            <w:tcW w:w="1276" w:type="dxa"/>
            <w:vAlign w:val="center"/>
          </w:tcPr>
          <w:p w:rsidR="00AD3DA4" w:rsidRPr="00902953" w:rsidRDefault="00AD3DA4"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1 010 992,6</w:t>
            </w:r>
          </w:p>
        </w:tc>
        <w:tc>
          <w:tcPr>
            <w:tcW w:w="1134" w:type="dxa"/>
            <w:vAlign w:val="center"/>
          </w:tcPr>
          <w:p w:rsidR="00AD3DA4" w:rsidRPr="00902953" w:rsidRDefault="00AD3DA4"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36 715,4</w:t>
            </w:r>
          </w:p>
        </w:tc>
      </w:tr>
    </w:tbl>
    <w:p w:rsidR="004A60A2" w:rsidRPr="00902953" w:rsidRDefault="004A60A2" w:rsidP="0076657D">
      <w:pPr>
        <w:shd w:val="clear" w:color="auto" w:fill="FFFFFF"/>
        <w:spacing w:after="0" w:line="240" w:lineRule="auto"/>
        <w:jc w:val="both"/>
        <w:rPr>
          <w:rFonts w:ascii="Times New Roman" w:hAnsi="Times New Roman"/>
          <w:sz w:val="18"/>
          <w:szCs w:val="18"/>
        </w:rPr>
      </w:pPr>
    </w:p>
    <w:p w:rsidR="00C17631" w:rsidRPr="00902953" w:rsidRDefault="00C17631" w:rsidP="00885ECF">
      <w:pPr>
        <w:shd w:val="clear" w:color="auto" w:fill="FFFFFF"/>
        <w:spacing w:after="0" w:line="240" w:lineRule="auto"/>
        <w:jc w:val="both"/>
        <w:rPr>
          <w:rFonts w:ascii="Times New Roman" w:hAnsi="Times New Roman"/>
          <w:b/>
          <w:sz w:val="18"/>
          <w:szCs w:val="18"/>
        </w:rPr>
        <w:sectPr w:rsidR="00C17631" w:rsidRPr="00902953" w:rsidSect="00902953">
          <w:pgSz w:w="16834" w:h="11909" w:orient="landscape"/>
          <w:pgMar w:top="993" w:right="567" w:bottom="851" w:left="567" w:header="720" w:footer="227" w:gutter="0"/>
          <w:cols w:space="720"/>
          <w:noEndnote/>
          <w:docGrid w:linePitch="299"/>
        </w:sectPr>
      </w:pPr>
    </w:p>
    <w:p w:rsidR="00847104" w:rsidRDefault="00885ECF" w:rsidP="00864FB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lastRenderedPageBreak/>
        <w:tab/>
      </w:r>
    </w:p>
    <w:p w:rsidR="00847104" w:rsidRPr="00847104" w:rsidRDefault="00847104" w:rsidP="00864FB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ab/>
      </w:r>
      <w:r w:rsidRPr="00847104">
        <w:rPr>
          <w:rFonts w:ascii="Times New Roman" w:hAnsi="Times New Roman"/>
          <w:sz w:val="24"/>
          <w:szCs w:val="24"/>
        </w:rPr>
        <w:t xml:space="preserve"> Программные расходы бюджета в 2020 году увели</w:t>
      </w:r>
      <w:r>
        <w:rPr>
          <w:rFonts w:ascii="Times New Roman" w:hAnsi="Times New Roman"/>
          <w:sz w:val="24"/>
          <w:szCs w:val="24"/>
        </w:rPr>
        <w:t>ч</w:t>
      </w:r>
      <w:r w:rsidRPr="00847104">
        <w:rPr>
          <w:rFonts w:ascii="Times New Roman" w:hAnsi="Times New Roman"/>
          <w:sz w:val="24"/>
          <w:szCs w:val="24"/>
        </w:rPr>
        <w:t>иваются на 123 134,0 тыс. рублей, в 2021 году уменьшаются на 3069,9 тыс. рублей, в 2022 году увеличиваются на 31 715,4 тыс. рублей.</w:t>
      </w:r>
    </w:p>
    <w:p w:rsidR="00847104" w:rsidRDefault="00847104" w:rsidP="00864FBC">
      <w:pPr>
        <w:shd w:val="clear" w:color="auto" w:fill="FFFFFF"/>
        <w:spacing w:after="0" w:line="240" w:lineRule="auto"/>
        <w:jc w:val="both"/>
        <w:rPr>
          <w:rFonts w:ascii="Times New Roman" w:hAnsi="Times New Roman"/>
          <w:b/>
          <w:sz w:val="24"/>
          <w:szCs w:val="24"/>
        </w:rPr>
      </w:pPr>
      <w:r w:rsidRPr="00847104">
        <w:rPr>
          <w:rFonts w:ascii="Times New Roman" w:hAnsi="Times New Roman"/>
          <w:sz w:val="24"/>
          <w:szCs w:val="24"/>
        </w:rPr>
        <w:tab/>
      </w:r>
      <w:r w:rsidR="005F323D">
        <w:rPr>
          <w:rFonts w:ascii="Times New Roman" w:hAnsi="Times New Roman"/>
          <w:b/>
          <w:sz w:val="24"/>
          <w:szCs w:val="24"/>
        </w:rPr>
        <w:t xml:space="preserve"> В нарушение ст.157  Бюджетного кодекса РФ, ст.9 Федерального закона №6-ФЗ «Об общих принципах организации и деятельности контрольно-счетных органов субъектов Российской Федерации и муниципальных образований» проекты  изменений в муниципальные  программы  не представлялись для проведения экспертизы в  Контрольно-счетную палату городского округа Лотошино  . </w:t>
      </w:r>
      <w:r w:rsidR="005F323D" w:rsidRPr="00847104">
        <w:rPr>
          <w:rFonts w:ascii="Times New Roman" w:hAnsi="Times New Roman"/>
          <w:b/>
          <w:sz w:val="24"/>
          <w:szCs w:val="24"/>
        </w:rPr>
        <w:t xml:space="preserve">В связи  с </w:t>
      </w:r>
      <w:r w:rsidR="005F323D">
        <w:rPr>
          <w:rFonts w:ascii="Times New Roman" w:hAnsi="Times New Roman"/>
          <w:b/>
          <w:sz w:val="24"/>
          <w:szCs w:val="24"/>
        </w:rPr>
        <w:t xml:space="preserve">отсутствием </w:t>
      </w:r>
      <w:r w:rsidR="005F323D" w:rsidRPr="00847104">
        <w:rPr>
          <w:rFonts w:ascii="Times New Roman" w:hAnsi="Times New Roman"/>
          <w:b/>
          <w:sz w:val="24"/>
          <w:szCs w:val="24"/>
        </w:rPr>
        <w:t>изменений в муниципальные программы</w:t>
      </w:r>
      <w:r w:rsidR="005F323D">
        <w:rPr>
          <w:rFonts w:ascii="Times New Roman" w:hAnsi="Times New Roman"/>
          <w:b/>
          <w:sz w:val="24"/>
          <w:szCs w:val="24"/>
        </w:rPr>
        <w:t xml:space="preserve"> (проектов изменений в муниципальные программы)</w:t>
      </w:r>
      <w:r w:rsidR="005F323D" w:rsidRPr="00847104">
        <w:rPr>
          <w:rFonts w:ascii="Times New Roman" w:hAnsi="Times New Roman"/>
          <w:b/>
          <w:sz w:val="24"/>
          <w:szCs w:val="24"/>
        </w:rPr>
        <w:t>, обоснованность изменений по отдельным видам расходов проверить не представляет</w:t>
      </w:r>
      <w:r w:rsidR="005F323D">
        <w:rPr>
          <w:rFonts w:ascii="Times New Roman" w:hAnsi="Times New Roman"/>
          <w:b/>
          <w:sz w:val="24"/>
          <w:szCs w:val="24"/>
        </w:rPr>
        <w:t>с</w:t>
      </w:r>
      <w:r w:rsidR="005F323D" w:rsidRPr="00847104">
        <w:rPr>
          <w:rFonts w:ascii="Times New Roman" w:hAnsi="Times New Roman"/>
          <w:b/>
          <w:sz w:val="24"/>
          <w:szCs w:val="24"/>
        </w:rPr>
        <w:t>я возможным</w:t>
      </w:r>
      <w:r w:rsidR="005F323D">
        <w:rPr>
          <w:rFonts w:ascii="Times New Roman" w:hAnsi="Times New Roman"/>
          <w:b/>
          <w:sz w:val="24"/>
          <w:szCs w:val="24"/>
        </w:rPr>
        <w:t>.</w:t>
      </w:r>
    </w:p>
    <w:p w:rsidR="005F323D" w:rsidRDefault="005F323D" w:rsidP="00864FB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ab/>
        <w:t xml:space="preserve"> На данное нарушение бюджетного законодательство было обращено внимание при подготовке заключения на проект решения Совета депутатов городского округа Лотошино «О бюджете городского округа Лотошино Московской области на 2020 год и плановый период 2021 и 2022 годы».</w:t>
      </w:r>
    </w:p>
    <w:p w:rsidR="005F323D" w:rsidRDefault="005F323D" w:rsidP="00864FB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ab/>
        <w:t xml:space="preserve"> Нарушение на момент</w:t>
      </w:r>
      <w:r w:rsidR="00D809C6">
        <w:rPr>
          <w:rFonts w:ascii="Times New Roman" w:hAnsi="Times New Roman"/>
          <w:b/>
          <w:sz w:val="24"/>
          <w:szCs w:val="24"/>
        </w:rPr>
        <w:t xml:space="preserve"> </w:t>
      </w:r>
      <w:r>
        <w:rPr>
          <w:rFonts w:ascii="Times New Roman" w:hAnsi="Times New Roman"/>
          <w:b/>
          <w:sz w:val="24"/>
          <w:szCs w:val="24"/>
        </w:rPr>
        <w:t>проведения экспертизы данного проекта решения не устранено.</w:t>
      </w:r>
    </w:p>
    <w:p w:rsidR="005F323D" w:rsidRDefault="005F323D" w:rsidP="00864FBC">
      <w:pPr>
        <w:shd w:val="clear" w:color="auto" w:fill="FFFFFF"/>
        <w:spacing w:after="0" w:line="240" w:lineRule="auto"/>
        <w:jc w:val="both"/>
        <w:rPr>
          <w:rFonts w:ascii="Times New Roman" w:hAnsi="Times New Roman"/>
          <w:b/>
          <w:sz w:val="24"/>
          <w:szCs w:val="24"/>
        </w:rPr>
      </w:pPr>
    </w:p>
    <w:p w:rsidR="00847104" w:rsidRPr="004B449A" w:rsidRDefault="00847104" w:rsidP="004B449A">
      <w:pPr>
        <w:shd w:val="clear" w:color="auto" w:fill="FFFFFF"/>
        <w:spacing w:after="0" w:line="240" w:lineRule="auto"/>
        <w:ind w:firstLine="708"/>
        <w:jc w:val="both"/>
        <w:rPr>
          <w:rFonts w:ascii="Times New Roman" w:hAnsi="Times New Roman"/>
          <w:sz w:val="24"/>
          <w:szCs w:val="24"/>
        </w:rPr>
      </w:pPr>
      <w:r>
        <w:rPr>
          <w:rFonts w:ascii="Times New Roman" w:hAnsi="Times New Roman"/>
          <w:b/>
          <w:sz w:val="24"/>
          <w:szCs w:val="24"/>
        </w:rPr>
        <w:t xml:space="preserve"> </w:t>
      </w:r>
      <w:r w:rsidRPr="004B449A">
        <w:rPr>
          <w:rFonts w:ascii="Times New Roman" w:hAnsi="Times New Roman"/>
          <w:sz w:val="24"/>
          <w:szCs w:val="24"/>
        </w:rPr>
        <w:t>5. Пунктом 8 проекта решения предлагается установить размер резервного фонда администрации городского округа Лотошино на 2020 год в сумме 5 000,0 тыс. рублей, на 2021 год в сумме 5 000,0 тыс. рублей, на 2022 год в сумме  5 000,0</w:t>
      </w:r>
      <w:r w:rsidR="004B449A" w:rsidRPr="004B449A">
        <w:rPr>
          <w:rFonts w:ascii="Times New Roman" w:hAnsi="Times New Roman"/>
          <w:sz w:val="24"/>
          <w:szCs w:val="24"/>
        </w:rPr>
        <w:t>, в связи с чем н</w:t>
      </w:r>
      <w:r w:rsidRPr="004B449A">
        <w:rPr>
          <w:rFonts w:ascii="Times New Roman" w:hAnsi="Times New Roman"/>
          <w:sz w:val="24"/>
          <w:szCs w:val="24"/>
        </w:rPr>
        <w:t xml:space="preserve">епрограммные расходы бюджета в 2020, 2021 году остаются без изменений, в 2022 году увеличиваются на 5 000, тыс. рублей. </w:t>
      </w:r>
    </w:p>
    <w:p w:rsidR="004B449A" w:rsidRPr="004B449A" w:rsidRDefault="004B449A" w:rsidP="00864FBC">
      <w:pPr>
        <w:shd w:val="clear" w:color="auto" w:fill="FFFFFF"/>
        <w:spacing w:after="0" w:line="240" w:lineRule="auto"/>
        <w:jc w:val="both"/>
        <w:rPr>
          <w:rFonts w:ascii="Times New Roman" w:hAnsi="Times New Roman"/>
          <w:sz w:val="24"/>
          <w:szCs w:val="24"/>
        </w:rPr>
      </w:pPr>
      <w:r w:rsidRPr="004B449A">
        <w:rPr>
          <w:rFonts w:ascii="Times New Roman" w:hAnsi="Times New Roman"/>
          <w:sz w:val="24"/>
          <w:szCs w:val="24"/>
        </w:rPr>
        <w:t xml:space="preserve"> </w:t>
      </w:r>
      <w:r w:rsidRPr="004B449A">
        <w:rPr>
          <w:rFonts w:ascii="Times New Roman" w:hAnsi="Times New Roman"/>
          <w:sz w:val="24"/>
          <w:szCs w:val="24"/>
        </w:rPr>
        <w:tab/>
        <w:t>Размер резервного фонда не превышает ограничений, установленных статьей 81 Бюджетного кодекса РФ.</w:t>
      </w:r>
    </w:p>
    <w:p w:rsidR="00847104" w:rsidRDefault="00847104" w:rsidP="00864FBC">
      <w:pPr>
        <w:shd w:val="clear" w:color="auto" w:fill="FFFFFF"/>
        <w:spacing w:after="0" w:line="240" w:lineRule="auto"/>
        <w:jc w:val="both"/>
        <w:rPr>
          <w:rFonts w:ascii="Times New Roman" w:hAnsi="Times New Roman"/>
          <w:b/>
          <w:sz w:val="24"/>
          <w:szCs w:val="24"/>
        </w:rPr>
      </w:pPr>
    </w:p>
    <w:p w:rsidR="00DF509C" w:rsidRPr="00E96933" w:rsidRDefault="00DF509C" w:rsidP="00DF509C">
      <w:pPr>
        <w:shd w:val="clear" w:color="auto" w:fill="FFFFFF"/>
        <w:spacing w:after="0" w:line="240" w:lineRule="auto"/>
        <w:ind w:firstLine="567"/>
        <w:jc w:val="both"/>
        <w:rPr>
          <w:rFonts w:ascii="Times New Roman" w:hAnsi="Times New Roman"/>
          <w:sz w:val="24"/>
          <w:szCs w:val="24"/>
        </w:rPr>
      </w:pPr>
      <w:r w:rsidRPr="00E96933">
        <w:rPr>
          <w:rFonts w:ascii="Times New Roman" w:hAnsi="Times New Roman"/>
          <w:sz w:val="24"/>
          <w:szCs w:val="24"/>
        </w:rPr>
        <w:t xml:space="preserve">6. Пунктом 5 проекта решения вносятся изменения </w:t>
      </w:r>
      <w:r w:rsidR="00171A93" w:rsidRPr="00E96933">
        <w:rPr>
          <w:rFonts w:ascii="Times New Roman" w:hAnsi="Times New Roman"/>
          <w:sz w:val="24"/>
          <w:szCs w:val="24"/>
        </w:rPr>
        <w:t>в ведомственную структуру расходов бюджета городского округа Лотошино</w:t>
      </w:r>
      <w:r w:rsidR="004D18CB" w:rsidRPr="00E96933">
        <w:rPr>
          <w:rFonts w:ascii="Times New Roman" w:hAnsi="Times New Roman"/>
          <w:sz w:val="24"/>
          <w:szCs w:val="24"/>
        </w:rPr>
        <w:t xml:space="preserve"> (приложение №4 к представленному проекту решения)</w:t>
      </w:r>
      <w:r w:rsidR="00171A93" w:rsidRPr="00E96933">
        <w:rPr>
          <w:rFonts w:ascii="Times New Roman" w:hAnsi="Times New Roman"/>
          <w:sz w:val="24"/>
          <w:szCs w:val="24"/>
        </w:rPr>
        <w:t xml:space="preserve">. </w:t>
      </w:r>
    </w:p>
    <w:p w:rsidR="00171A93" w:rsidRPr="00E96933" w:rsidRDefault="00171A93" w:rsidP="00DF509C">
      <w:pPr>
        <w:shd w:val="clear" w:color="auto" w:fill="FFFFFF"/>
        <w:spacing w:after="0" w:line="240" w:lineRule="auto"/>
        <w:ind w:firstLine="567"/>
        <w:jc w:val="both"/>
        <w:rPr>
          <w:rFonts w:ascii="Times New Roman" w:hAnsi="Times New Roman"/>
          <w:sz w:val="24"/>
          <w:szCs w:val="24"/>
        </w:rPr>
      </w:pPr>
      <w:r w:rsidRPr="00E96933">
        <w:rPr>
          <w:rFonts w:ascii="Times New Roman" w:hAnsi="Times New Roman"/>
          <w:sz w:val="24"/>
          <w:szCs w:val="24"/>
        </w:rPr>
        <w:t>В соответствии с постановлением Главы городского округа Лотошино  от 18.02.2020 года №148 «Об изменении типа муниципального учреждения»   у муницип</w:t>
      </w:r>
      <w:r w:rsidR="00DB49F4">
        <w:rPr>
          <w:rFonts w:ascii="Times New Roman" w:hAnsi="Times New Roman"/>
          <w:sz w:val="24"/>
          <w:szCs w:val="24"/>
        </w:rPr>
        <w:t>а</w:t>
      </w:r>
      <w:r w:rsidRPr="00E96933">
        <w:rPr>
          <w:rFonts w:ascii="Times New Roman" w:hAnsi="Times New Roman"/>
          <w:sz w:val="24"/>
          <w:szCs w:val="24"/>
        </w:rPr>
        <w:t>льного казенного учреждения МОУ «Лотошинская средняя общеобразовательная школа №2» изменяется тип учре</w:t>
      </w:r>
      <w:r w:rsidR="00DB49F4">
        <w:rPr>
          <w:rFonts w:ascii="Times New Roman" w:hAnsi="Times New Roman"/>
          <w:sz w:val="24"/>
          <w:szCs w:val="24"/>
        </w:rPr>
        <w:t>ж</w:t>
      </w:r>
      <w:r w:rsidRPr="00E96933">
        <w:rPr>
          <w:rFonts w:ascii="Times New Roman" w:hAnsi="Times New Roman"/>
          <w:sz w:val="24"/>
          <w:szCs w:val="24"/>
        </w:rPr>
        <w:t xml:space="preserve">дения на бюджетное с 1 марта 2020 года. </w:t>
      </w:r>
    </w:p>
    <w:p w:rsidR="00171A93" w:rsidRPr="00E96933" w:rsidRDefault="00171A93" w:rsidP="00DF509C">
      <w:pPr>
        <w:shd w:val="clear" w:color="auto" w:fill="FFFFFF"/>
        <w:spacing w:after="0" w:line="240" w:lineRule="auto"/>
        <w:ind w:firstLine="567"/>
        <w:jc w:val="both"/>
        <w:rPr>
          <w:rFonts w:ascii="Times New Roman" w:hAnsi="Times New Roman"/>
          <w:sz w:val="24"/>
          <w:szCs w:val="24"/>
        </w:rPr>
      </w:pPr>
      <w:r w:rsidRPr="00E96933">
        <w:rPr>
          <w:rFonts w:ascii="Times New Roman" w:hAnsi="Times New Roman"/>
          <w:sz w:val="24"/>
          <w:szCs w:val="24"/>
        </w:rPr>
        <w:t xml:space="preserve">В соответствии с п. 2.2 постановления от 18.02.2020 года </w:t>
      </w:r>
      <w:r w:rsidR="00881097" w:rsidRPr="00E96933">
        <w:rPr>
          <w:rFonts w:ascii="Times New Roman" w:hAnsi="Times New Roman"/>
          <w:sz w:val="24"/>
          <w:szCs w:val="24"/>
        </w:rPr>
        <w:t xml:space="preserve"> №148 </w:t>
      </w:r>
      <w:r w:rsidRPr="00E96933">
        <w:rPr>
          <w:rFonts w:ascii="Times New Roman" w:hAnsi="Times New Roman"/>
          <w:sz w:val="24"/>
          <w:szCs w:val="24"/>
        </w:rPr>
        <w:t>функции и пол</w:t>
      </w:r>
      <w:r w:rsidR="00881097" w:rsidRPr="00E96933">
        <w:rPr>
          <w:rFonts w:ascii="Times New Roman" w:hAnsi="Times New Roman"/>
          <w:sz w:val="24"/>
          <w:szCs w:val="24"/>
        </w:rPr>
        <w:t>н</w:t>
      </w:r>
      <w:r w:rsidRPr="00E96933">
        <w:rPr>
          <w:rFonts w:ascii="Times New Roman" w:hAnsi="Times New Roman"/>
          <w:sz w:val="24"/>
          <w:szCs w:val="24"/>
        </w:rPr>
        <w:t>омочия учредител</w:t>
      </w:r>
      <w:r w:rsidR="00881097" w:rsidRPr="00E96933">
        <w:rPr>
          <w:rFonts w:ascii="Times New Roman" w:hAnsi="Times New Roman"/>
          <w:sz w:val="24"/>
          <w:szCs w:val="24"/>
        </w:rPr>
        <w:t>я</w:t>
      </w:r>
      <w:r w:rsidRPr="00E96933">
        <w:rPr>
          <w:rFonts w:ascii="Times New Roman" w:hAnsi="Times New Roman"/>
          <w:sz w:val="24"/>
          <w:szCs w:val="24"/>
        </w:rPr>
        <w:t xml:space="preserve"> муниципального учреждения МОУ «Лотошинская средняя общеобразовательная школа №2» осуществляет администрация городского округа Лотошино.</w:t>
      </w:r>
    </w:p>
    <w:p w:rsidR="00D809C6" w:rsidRPr="00264835" w:rsidRDefault="00D809C6" w:rsidP="00D809C6">
      <w:pPr>
        <w:autoSpaceDE w:val="0"/>
        <w:autoSpaceDN w:val="0"/>
        <w:adjustRightInd w:val="0"/>
        <w:spacing w:after="0" w:line="240" w:lineRule="auto"/>
        <w:ind w:firstLine="709"/>
        <w:jc w:val="both"/>
        <w:rPr>
          <w:rFonts w:ascii="Times New Roman" w:hAnsi="Times New Roman"/>
          <w:sz w:val="24"/>
        </w:rPr>
      </w:pPr>
      <w:r w:rsidRPr="00264835">
        <w:rPr>
          <w:rFonts w:ascii="Times New Roman" w:hAnsi="Times New Roman"/>
          <w:sz w:val="24"/>
          <w:szCs w:val="24"/>
        </w:rPr>
        <w:t>В соответствии с требованиями пункта 1 статьи 78.1 Бюджетного Кодекса РФ п</w:t>
      </w:r>
      <w:r w:rsidRPr="00264835">
        <w:rPr>
          <w:rFonts w:ascii="Times New Roman" w:hAnsi="Times New Roman"/>
          <w:sz w:val="24"/>
        </w:rPr>
        <w:t>редоставление субсидий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D809C6" w:rsidRPr="00264835" w:rsidRDefault="00D809C6" w:rsidP="00D809C6">
      <w:pPr>
        <w:spacing w:after="1" w:line="240" w:lineRule="atLeast"/>
        <w:ind w:firstLine="709"/>
        <w:jc w:val="both"/>
        <w:rPr>
          <w:rFonts w:ascii="Times New Roman" w:hAnsi="Times New Roman"/>
          <w:sz w:val="24"/>
        </w:rPr>
      </w:pPr>
      <w:r w:rsidRPr="00264835">
        <w:rPr>
          <w:rFonts w:ascii="Times New Roman" w:hAnsi="Times New Roman"/>
          <w:sz w:val="24"/>
        </w:rPr>
        <w:t>В соответствии с положениями статьи 9.1 Федерального закона от 12.01.1996 года №7-ФЗ «О некоммерческих организациях»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w:t>
      </w:r>
    </w:p>
    <w:p w:rsidR="00D809C6" w:rsidRPr="00264835" w:rsidRDefault="00D809C6" w:rsidP="00D809C6">
      <w:pPr>
        <w:shd w:val="clear" w:color="auto" w:fill="FFFFFF"/>
        <w:spacing w:after="0" w:line="240" w:lineRule="auto"/>
        <w:ind w:firstLine="567"/>
        <w:jc w:val="both"/>
        <w:rPr>
          <w:rFonts w:ascii="Times New Roman" w:hAnsi="Times New Roman"/>
          <w:sz w:val="24"/>
          <w:szCs w:val="24"/>
          <w:lang w:eastAsia="en-US"/>
        </w:rPr>
      </w:pPr>
      <w:r w:rsidRPr="00264835">
        <w:rPr>
          <w:rFonts w:ascii="Times New Roman" w:hAnsi="Times New Roman"/>
          <w:sz w:val="24"/>
          <w:szCs w:val="24"/>
          <w:lang w:eastAsia="en-US"/>
        </w:rPr>
        <w:t xml:space="preserve">Поскольку </w:t>
      </w:r>
      <w:r>
        <w:rPr>
          <w:rFonts w:ascii="Times New Roman" w:hAnsi="Times New Roman"/>
          <w:sz w:val="24"/>
          <w:szCs w:val="24"/>
          <w:lang w:eastAsia="en-US"/>
        </w:rPr>
        <w:t xml:space="preserve">постановлением от 18.02.2020 года №148 определено, что </w:t>
      </w:r>
      <w:r w:rsidRPr="00E96933">
        <w:rPr>
          <w:rFonts w:ascii="Times New Roman" w:hAnsi="Times New Roman"/>
          <w:sz w:val="24"/>
          <w:szCs w:val="24"/>
        </w:rPr>
        <w:t xml:space="preserve">функции и полномочия учредителя муниципального учреждения МОУ «Лотошинская средняя </w:t>
      </w:r>
      <w:r w:rsidRPr="00E96933">
        <w:rPr>
          <w:rFonts w:ascii="Times New Roman" w:hAnsi="Times New Roman"/>
          <w:sz w:val="24"/>
          <w:szCs w:val="24"/>
        </w:rPr>
        <w:lastRenderedPageBreak/>
        <w:t xml:space="preserve">общеобразовательная школа №2» осуществляет администрация городского округа Лотошино, то </w:t>
      </w:r>
      <w:r w:rsidRPr="00E96933">
        <w:rPr>
          <w:rFonts w:ascii="Times New Roman" w:hAnsi="Times New Roman"/>
          <w:sz w:val="24"/>
          <w:szCs w:val="24"/>
          <w:lang w:eastAsia="en-US"/>
        </w:rPr>
        <w:t xml:space="preserve"> в соответствии с нормами  ст</w:t>
      </w:r>
      <w:r w:rsidR="00E96933">
        <w:rPr>
          <w:rFonts w:ascii="Times New Roman" w:hAnsi="Times New Roman"/>
          <w:sz w:val="24"/>
          <w:szCs w:val="24"/>
          <w:lang w:eastAsia="en-US"/>
        </w:rPr>
        <w:t>. 9.1  Федерального закона от 12.01.1996 года №7-ФЗ, ст.</w:t>
      </w:r>
      <w:r w:rsidRPr="00E96933">
        <w:rPr>
          <w:rFonts w:ascii="Times New Roman" w:hAnsi="Times New Roman"/>
          <w:sz w:val="24"/>
          <w:szCs w:val="24"/>
          <w:lang w:eastAsia="en-US"/>
        </w:rPr>
        <w:t xml:space="preserve"> 78.1 Бюджетного кодекса РФ</w:t>
      </w:r>
      <w:r>
        <w:rPr>
          <w:rFonts w:ascii="Times New Roman" w:hAnsi="Times New Roman"/>
          <w:sz w:val="24"/>
          <w:szCs w:val="24"/>
          <w:lang w:eastAsia="en-US"/>
        </w:rPr>
        <w:t xml:space="preserve"> предоставлять субсидии на финансовое обеспечение выполнения муниципального задания должна администрация городского округа Лотошино.</w:t>
      </w:r>
    </w:p>
    <w:p w:rsidR="00D809C6" w:rsidRDefault="00D809C6" w:rsidP="00DF509C">
      <w:pPr>
        <w:shd w:val="clear" w:color="auto" w:fill="FFFFFF"/>
        <w:spacing w:after="0" w:line="240" w:lineRule="auto"/>
        <w:ind w:firstLine="567"/>
        <w:jc w:val="both"/>
        <w:rPr>
          <w:rFonts w:ascii="Times New Roman" w:hAnsi="Times New Roman"/>
          <w:color w:val="FF0000"/>
          <w:sz w:val="24"/>
          <w:szCs w:val="24"/>
        </w:rPr>
      </w:pPr>
    </w:p>
    <w:p w:rsidR="00171A93" w:rsidRPr="00E96933" w:rsidRDefault="00171A93" w:rsidP="00DF509C">
      <w:pPr>
        <w:shd w:val="clear" w:color="auto" w:fill="FFFFFF"/>
        <w:spacing w:after="0" w:line="240" w:lineRule="auto"/>
        <w:ind w:firstLine="567"/>
        <w:jc w:val="both"/>
        <w:rPr>
          <w:rFonts w:ascii="Times New Roman" w:hAnsi="Times New Roman"/>
          <w:i/>
          <w:sz w:val="24"/>
          <w:szCs w:val="24"/>
        </w:rPr>
      </w:pPr>
      <w:r w:rsidRPr="00E96933">
        <w:rPr>
          <w:rFonts w:ascii="Times New Roman" w:hAnsi="Times New Roman"/>
          <w:i/>
          <w:sz w:val="24"/>
          <w:szCs w:val="24"/>
        </w:rPr>
        <w:t>Согл</w:t>
      </w:r>
      <w:r w:rsidR="00881097" w:rsidRPr="00E96933">
        <w:rPr>
          <w:rFonts w:ascii="Times New Roman" w:hAnsi="Times New Roman"/>
          <w:i/>
          <w:sz w:val="24"/>
          <w:szCs w:val="24"/>
        </w:rPr>
        <w:t>а</w:t>
      </w:r>
      <w:r w:rsidRPr="00E96933">
        <w:rPr>
          <w:rFonts w:ascii="Times New Roman" w:hAnsi="Times New Roman"/>
          <w:i/>
          <w:sz w:val="24"/>
          <w:szCs w:val="24"/>
        </w:rPr>
        <w:t>сно ведомственной структуре расходов, представленной приложением №4 к проекту решения</w:t>
      </w:r>
      <w:r w:rsidR="00881097" w:rsidRPr="00E96933">
        <w:rPr>
          <w:rFonts w:ascii="Times New Roman" w:hAnsi="Times New Roman"/>
          <w:i/>
          <w:sz w:val="24"/>
          <w:szCs w:val="24"/>
        </w:rPr>
        <w:t>,</w:t>
      </w:r>
      <w:r w:rsidRPr="00E96933">
        <w:rPr>
          <w:rFonts w:ascii="Times New Roman" w:hAnsi="Times New Roman"/>
          <w:i/>
          <w:sz w:val="24"/>
          <w:szCs w:val="24"/>
        </w:rPr>
        <w:t xml:space="preserve"> расходы по предоставлению субсидий</w:t>
      </w:r>
      <w:r w:rsidR="00D809C6" w:rsidRPr="00E96933">
        <w:rPr>
          <w:rFonts w:ascii="Times New Roman" w:hAnsi="Times New Roman"/>
          <w:i/>
          <w:sz w:val="24"/>
          <w:szCs w:val="24"/>
        </w:rPr>
        <w:t xml:space="preserve"> на выполнение муниципального задания </w:t>
      </w:r>
      <w:r w:rsidRPr="00E96933">
        <w:rPr>
          <w:rFonts w:ascii="Times New Roman" w:hAnsi="Times New Roman"/>
          <w:i/>
          <w:sz w:val="24"/>
          <w:szCs w:val="24"/>
        </w:rPr>
        <w:t xml:space="preserve"> бюджетному учреждению отражены по главному распорядителю бюджетных средств -   </w:t>
      </w:r>
      <w:r w:rsidR="00E00FD5" w:rsidRPr="00E96933">
        <w:rPr>
          <w:rFonts w:ascii="Times New Roman" w:hAnsi="Times New Roman"/>
          <w:i/>
          <w:sz w:val="24"/>
          <w:szCs w:val="24"/>
        </w:rPr>
        <w:t>Отделу по образованию администрации городского округа Лотошино (код ГРБС 905)</w:t>
      </w:r>
      <w:r w:rsidR="00D809C6" w:rsidRPr="00E96933">
        <w:rPr>
          <w:rFonts w:ascii="Times New Roman" w:hAnsi="Times New Roman"/>
          <w:i/>
          <w:sz w:val="24"/>
          <w:szCs w:val="24"/>
        </w:rPr>
        <w:t xml:space="preserve"> вместо Администрации городского округа Лотошино (код ГРБС 001), </w:t>
      </w:r>
      <w:r w:rsidR="00E00FD5" w:rsidRPr="00E96933">
        <w:rPr>
          <w:rFonts w:ascii="Times New Roman" w:hAnsi="Times New Roman"/>
          <w:i/>
          <w:sz w:val="24"/>
          <w:szCs w:val="24"/>
        </w:rPr>
        <w:t xml:space="preserve"> что является нарушением ст. 78.1 Бюджетного кодекса РФ.</w:t>
      </w:r>
      <w:r w:rsidRPr="00E96933">
        <w:rPr>
          <w:rFonts w:ascii="Times New Roman" w:hAnsi="Times New Roman"/>
          <w:i/>
          <w:sz w:val="24"/>
          <w:szCs w:val="24"/>
        </w:rPr>
        <w:t xml:space="preserve"> </w:t>
      </w:r>
    </w:p>
    <w:p w:rsidR="00D809C6" w:rsidRPr="00E96933" w:rsidRDefault="00D809C6" w:rsidP="00DF509C">
      <w:pPr>
        <w:shd w:val="clear" w:color="auto" w:fill="FFFFFF"/>
        <w:spacing w:after="0" w:line="240" w:lineRule="auto"/>
        <w:ind w:firstLine="567"/>
        <w:jc w:val="both"/>
        <w:rPr>
          <w:rFonts w:ascii="Times New Roman" w:hAnsi="Times New Roman"/>
          <w:i/>
          <w:sz w:val="24"/>
          <w:szCs w:val="24"/>
        </w:rPr>
      </w:pPr>
      <w:r w:rsidRPr="00E96933">
        <w:rPr>
          <w:rFonts w:ascii="Times New Roman" w:hAnsi="Times New Roman"/>
          <w:i/>
          <w:sz w:val="24"/>
          <w:szCs w:val="24"/>
        </w:rPr>
        <w:t xml:space="preserve">Таким образом, </w:t>
      </w:r>
      <w:r w:rsidR="00CE1749">
        <w:rPr>
          <w:rFonts w:ascii="Times New Roman" w:hAnsi="Times New Roman"/>
          <w:i/>
          <w:sz w:val="24"/>
          <w:szCs w:val="24"/>
        </w:rPr>
        <w:t xml:space="preserve"> приложение «В</w:t>
      </w:r>
      <w:r w:rsidRPr="00E96933">
        <w:rPr>
          <w:rFonts w:ascii="Times New Roman" w:hAnsi="Times New Roman"/>
          <w:i/>
          <w:sz w:val="24"/>
          <w:szCs w:val="24"/>
        </w:rPr>
        <w:t xml:space="preserve">едомственная структура </w:t>
      </w:r>
      <w:r w:rsidR="004D18CB" w:rsidRPr="00E96933">
        <w:rPr>
          <w:rFonts w:ascii="Times New Roman" w:hAnsi="Times New Roman"/>
          <w:i/>
          <w:sz w:val="24"/>
          <w:szCs w:val="24"/>
        </w:rPr>
        <w:t xml:space="preserve">расходов бюджета городского округа Лотошино Московской области на 2020 год и плановый период 2021 и 2022 годов» </w:t>
      </w:r>
      <w:r w:rsidR="00DB49F4">
        <w:rPr>
          <w:rFonts w:ascii="Times New Roman" w:hAnsi="Times New Roman"/>
          <w:i/>
          <w:sz w:val="24"/>
          <w:szCs w:val="24"/>
        </w:rPr>
        <w:t>подлежит</w:t>
      </w:r>
      <w:r w:rsidR="004D18CB" w:rsidRPr="00E96933">
        <w:rPr>
          <w:rFonts w:ascii="Times New Roman" w:hAnsi="Times New Roman"/>
          <w:i/>
          <w:sz w:val="24"/>
          <w:szCs w:val="24"/>
        </w:rPr>
        <w:t xml:space="preserve"> корректировке.</w:t>
      </w:r>
    </w:p>
    <w:p w:rsidR="00E00FD5" w:rsidRPr="00E96933" w:rsidRDefault="00E00FD5" w:rsidP="00DF509C">
      <w:pPr>
        <w:spacing w:after="0" w:line="240" w:lineRule="auto"/>
        <w:ind w:firstLine="567"/>
        <w:jc w:val="both"/>
        <w:rPr>
          <w:rFonts w:ascii="Times New Roman" w:hAnsi="Times New Roman"/>
          <w:sz w:val="24"/>
          <w:szCs w:val="24"/>
        </w:rPr>
      </w:pPr>
    </w:p>
    <w:p w:rsidR="002474A6" w:rsidRDefault="00DF509C" w:rsidP="00DF509C">
      <w:pPr>
        <w:spacing w:after="0" w:line="240" w:lineRule="auto"/>
        <w:ind w:firstLine="567"/>
        <w:jc w:val="both"/>
        <w:rPr>
          <w:rFonts w:ascii="Times New Roman" w:hAnsi="Times New Roman"/>
          <w:sz w:val="24"/>
          <w:szCs w:val="24"/>
        </w:rPr>
      </w:pPr>
      <w:r>
        <w:rPr>
          <w:rFonts w:ascii="Times New Roman" w:hAnsi="Times New Roman"/>
          <w:sz w:val="24"/>
          <w:szCs w:val="24"/>
        </w:rPr>
        <w:t>7</w:t>
      </w:r>
      <w:r w:rsidR="00B912DD">
        <w:rPr>
          <w:rFonts w:ascii="Times New Roman" w:hAnsi="Times New Roman"/>
          <w:sz w:val="24"/>
          <w:szCs w:val="24"/>
        </w:rPr>
        <w:t xml:space="preserve">. </w:t>
      </w:r>
      <w:r w:rsidR="00B35503">
        <w:rPr>
          <w:rFonts w:ascii="Times New Roman" w:hAnsi="Times New Roman"/>
          <w:sz w:val="24"/>
          <w:szCs w:val="24"/>
        </w:rPr>
        <w:t xml:space="preserve"> </w:t>
      </w:r>
      <w:r w:rsidR="004B449A">
        <w:rPr>
          <w:rFonts w:ascii="Times New Roman" w:hAnsi="Times New Roman"/>
          <w:sz w:val="24"/>
          <w:szCs w:val="24"/>
        </w:rPr>
        <w:t xml:space="preserve"> Пунктом 7 п</w:t>
      </w:r>
      <w:r w:rsidR="00FF48F2" w:rsidRPr="002E6EE8">
        <w:rPr>
          <w:rFonts w:ascii="Times New Roman" w:hAnsi="Times New Roman"/>
          <w:sz w:val="24"/>
          <w:szCs w:val="24"/>
        </w:rPr>
        <w:t>редставленн</w:t>
      </w:r>
      <w:r w:rsidR="004B449A">
        <w:rPr>
          <w:rFonts w:ascii="Times New Roman" w:hAnsi="Times New Roman"/>
          <w:sz w:val="24"/>
          <w:szCs w:val="24"/>
        </w:rPr>
        <w:t>ого</w:t>
      </w:r>
      <w:r w:rsidR="00FF48F2" w:rsidRPr="002E6EE8">
        <w:rPr>
          <w:rFonts w:ascii="Times New Roman" w:hAnsi="Times New Roman"/>
          <w:sz w:val="24"/>
          <w:szCs w:val="24"/>
        </w:rPr>
        <w:t xml:space="preserve"> на экспертизу проект</w:t>
      </w:r>
      <w:r w:rsidR="004B449A">
        <w:rPr>
          <w:rFonts w:ascii="Times New Roman" w:hAnsi="Times New Roman"/>
          <w:sz w:val="24"/>
          <w:szCs w:val="24"/>
        </w:rPr>
        <w:t>а</w:t>
      </w:r>
      <w:r w:rsidR="00FF48F2" w:rsidRPr="002E6EE8">
        <w:rPr>
          <w:rFonts w:ascii="Times New Roman" w:hAnsi="Times New Roman"/>
          <w:sz w:val="24"/>
          <w:szCs w:val="24"/>
        </w:rPr>
        <w:t xml:space="preserve"> решения о внесении изменений в бюджет </w:t>
      </w:r>
      <w:r w:rsidR="004B449A">
        <w:rPr>
          <w:rFonts w:ascii="Times New Roman" w:hAnsi="Times New Roman"/>
          <w:sz w:val="24"/>
          <w:szCs w:val="24"/>
        </w:rPr>
        <w:t xml:space="preserve">предлагается  учесть в составе источников внутреннего финансирования дефицита бюджета  городского округа Лотошино </w:t>
      </w:r>
      <w:r>
        <w:rPr>
          <w:rFonts w:ascii="Times New Roman" w:hAnsi="Times New Roman"/>
          <w:sz w:val="24"/>
          <w:szCs w:val="24"/>
        </w:rPr>
        <w:t xml:space="preserve">Московской области на 2020 год  снижение остатков </w:t>
      </w:r>
      <w:r w:rsidR="00152062">
        <w:rPr>
          <w:rFonts w:ascii="Times New Roman" w:hAnsi="Times New Roman"/>
          <w:sz w:val="24"/>
          <w:szCs w:val="24"/>
        </w:rPr>
        <w:t>средств на счетах</w:t>
      </w:r>
      <w:r w:rsidR="00881097">
        <w:rPr>
          <w:rFonts w:ascii="Times New Roman" w:hAnsi="Times New Roman"/>
          <w:sz w:val="24"/>
          <w:szCs w:val="24"/>
        </w:rPr>
        <w:t xml:space="preserve"> </w:t>
      </w:r>
      <w:r w:rsidR="006E5FC2">
        <w:rPr>
          <w:rFonts w:ascii="Times New Roman" w:hAnsi="Times New Roman"/>
          <w:sz w:val="24"/>
          <w:szCs w:val="24"/>
        </w:rPr>
        <w:t xml:space="preserve"> </w:t>
      </w:r>
      <w:r>
        <w:rPr>
          <w:rFonts w:ascii="Times New Roman" w:hAnsi="Times New Roman"/>
          <w:sz w:val="24"/>
          <w:szCs w:val="24"/>
        </w:rPr>
        <w:t>по учету средств местного</w:t>
      </w:r>
      <w:r w:rsidR="000C2DDA">
        <w:rPr>
          <w:rFonts w:ascii="Times New Roman" w:hAnsi="Times New Roman"/>
          <w:sz w:val="24"/>
          <w:szCs w:val="24"/>
        </w:rPr>
        <w:t xml:space="preserve"> бюджета</w:t>
      </w:r>
      <w:r>
        <w:rPr>
          <w:rFonts w:ascii="Times New Roman" w:hAnsi="Times New Roman"/>
          <w:sz w:val="24"/>
          <w:szCs w:val="24"/>
        </w:rPr>
        <w:t xml:space="preserve"> в сумме 131 67</w:t>
      </w:r>
      <w:r w:rsidR="00CA1AC9">
        <w:rPr>
          <w:rFonts w:ascii="Times New Roman" w:hAnsi="Times New Roman"/>
          <w:sz w:val="24"/>
          <w:szCs w:val="24"/>
        </w:rPr>
        <w:t>8</w:t>
      </w:r>
      <w:r>
        <w:rPr>
          <w:rFonts w:ascii="Times New Roman" w:hAnsi="Times New Roman"/>
          <w:sz w:val="24"/>
          <w:szCs w:val="24"/>
        </w:rPr>
        <w:t>,6 тыс. рублей, что соответствует требованиям статьи 92.1 Бюджетного кодекса РФ.</w:t>
      </w:r>
    </w:p>
    <w:p w:rsidR="004D18CB" w:rsidRDefault="004D18CB" w:rsidP="00DF509C">
      <w:pPr>
        <w:spacing w:after="0" w:line="240" w:lineRule="auto"/>
        <w:ind w:firstLine="567"/>
        <w:jc w:val="both"/>
        <w:rPr>
          <w:rFonts w:ascii="Times New Roman" w:hAnsi="Times New Roman"/>
          <w:sz w:val="24"/>
          <w:szCs w:val="24"/>
        </w:rPr>
      </w:pPr>
    </w:p>
    <w:p w:rsidR="004D18CB" w:rsidRDefault="004D18CB" w:rsidP="00DF509C">
      <w:pPr>
        <w:spacing w:after="0" w:line="240" w:lineRule="auto"/>
        <w:ind w:firstLine="567"/>
        <w:jc w:val="both"/>
        <w:rPr>
          <w:rFonts w:ascii="Times New Roman" w:hAnsi="Times New Roman"/>
          <w:sz w:val="24"/>
          <w:szCs w:val="24"/>
        </w:rPr>
      </w:pPr>
      <w:r>
        <w:rPr>
          <w:rFonts w:ascii="Times New Roman" w:hAnsi="Times New Roman"/>
          <w:sz w:val="24"/>
          <w:szCs w:val="24"/>
        </w:rPr>
        <w:t xml:space="preserve">8. По результатам экспертизы , проведенной Контрольно-счетной палатой на проект решения Совета депутатов городского округа Лотошино «О бюджете городского округа Лотошино Московской области  на 2020 год и плановый период 2021 и 2022 годы» (исх.№01-14/112 от 05.12.2019 года) было рекомендовано разработать и принять нормативные правовые акты, регулирующие бюджетные правоотношения. </w:t>
      </w:r>
    </w:p>
    <w:p w:rsidR="004D18CB" w:rsidRDefault="004D18CB" w:rsidP="00DF509C">
      <w:pPr>
        <w:spacing w:after="0" w:line="240" w:lineRule="auto"/>
        <w:ind w:firstLine="567"/>
        <w:jc w:val="both"/>
        <w:rPr>
          <w:rFonts w:ascii="Times New Roman" w:hAnsi="Times New Roman"/>
          <w:sz w:val="24"/>
          <w:szCs w:val="24"/>
        </w:rPr>
      </w:pPr>
      <w:r>
        <w:rPr>
          <w:rFonts w:ascii="Times New Roman" w:hAnsi="Times New Roman"/>
          <w:sz w:val="24"/>
          <w:szCs w:val="24"/>
        </w:rPr>
        <w:t>На момент проведения экспертизы проекта бюджета Совета депутатов «О внесении изменений в решение Совета депутатов городского округ Лотошино Московской области от 19.12.2019 года  №71/7 «О бюджете городского округа Лотошино Московской области на 2020 год и на плановый период 2021 и 2022 годов»  нормативные правовые акты, регулир</w:t>
      </w:r>
      <w:r w:rsidR="00E96933">
        <w:rPr>
          <w:rFonts w:ascii="Times New Roman" w:hAnsi="Times New Roman"/>
          <w:sz w:val="24"/>
          <w:szCs w:val="24"/>
        </w:rPr>
        <w:t>ующие бюджетные правоотношения в городском округе Лотошино не приняты.</w:t>
      </w:r>
    </w:p>
    <w:p w:rsidR="00BA48F9" w:rsidRDefault="00BA48F9" w:rsidP="002474A6">
      <w:pPr>
        <w:spacing w:after="0" w:line="240" w:lineRule="auto"/>
        <w:ind w:firstLine="709"/>
        <w:jc w:val="both"/>
        <w:rPr>
          <w:rFonts w:ascii="Times New Roman" w:hAnsi="Times New Roman"/>
          <w:sz w:val="24"/>
          <w:szCs w:val="24"/>
        </w:rPr>
      </w:pPr>
    </w:p>
    <w:p w:rsidR="00DB49F4" w:rsidRDefault="00DB49F4" w:rsidP="002474A6">
      <w:pPr>
        <w:spacing w:after="0" w:line="240" w:lineRule="auto"/>
        <w:ind w:firstLine="709"/>
        <w:jc w:val="both"/>
        <w:rPr>
          <w:rFonts w:ascii="Times New Roman" w:hAnsi="Times New Roman"/>
          <w:sz w:val="24"/>
          <w:szCs w:val="24"/>
        </w:rPr>
      </w:pPr>
    </w:p>
    <w:p w:rsidR="00DB49F4" w:rsidRDefault="00DB49F4" w:rsidP="002474A6">
      <w:pPr>
        <w:spacing w:after="0" w:line="240" w:lineRule="auto"/>
        <w:ind w:firstLine="709"/>
        <w:jc w:val="both"/>
        <w:rPr>
          <w:rFonts w:ascii="Times New Roman" w:hAnsi="Times New Roman"/>
          <w:sz w:val="24"/>
          <w:szCs w:val="24"/>
        </w:rPr>
      </w:pPr>
    </w:p>
    <w:p w:rsidR="00DB49F4" w:rsidRPr="00752A90" w:rsidRDefault="00DB49F4" w:rsidP="002474A6">
      <w:pPr>
        <w:spacing w:after="0" w:line="240" w:lineRule="auto"/>
        <w:ind w:firstLine="709"/>
        <w:jc w:val="both"/>
        <w:rPr>
          <w:rFonts w:ascii="Times New Roman" w:hAnsi="Times New Roman"/>
          <w:sz w:val="24"/>
          <w:szCs w:val="24"/>
        </w:rPr>
      </w:pPr>
    </w:p>
    <w:p w:rsidR="002474A6" w:rsidRPr="00752A90" w:rsidRDefault="00131839" w:rsidP="002474A6">
      <w:pPr>
        <w:shd w:val="clear" w:color="auto" w:fill="FFFFFF"/>
        <w:spacing w:after="0" w:line="240" w:lineRule="auto"/>
        <w:rPr>
          <w:rFonts w:ascii="Times New Roman" w:hAnsi="Times New Roman"/>
          <w:sz w:val="24"/>
          <w:szCs w:val="24"/>
        </w:rPr>
      </w:pPr>
      <w:r w:rsidRPr="00752A90">
        <w:rPr>
          <w:rFonts w:ascii="Times New Roman" w:hAnsi="Times New Roman"/>
          <w:sz w:val="24"/>
          <w:szCs w:val="24"/>
        </w:rPr>
        <w:t xml:space="preserve">Главный эксперт </w:t>
      </w:r>
      <w:r w:rsidR="002474A6" w:rsidRPr="00752A90">
        <w:rPr>
          <w:rFonts w:ascii="Times New Roman" w:hAnsi="Times New Roman"/>
          <w:sz w:val="24"/>
          <w:szCs w:val="24"/>
        </w:rPr>
        <w:t xml:space="preserve"> Контрольно-счетной  палаты   </w:t>
      </w:r>
    </w:p>
    <w:p w:rsidR="00114C55" w:rsidRPr="00752A90" w:rsidRDefault="00BA48F9" w:rsidP="00BA48F9">
      <w:pPr>
        <w:shd w:val="clear" w:color="auto" w:fill="FFFFFF"/>
        <w:spacing w:after="0" w:line="240" w:lineRule="auto"/>
      </w:pPr>
      <w:r>
        <w:rPr>
          <w:rFonts w:ascii="Times New Roman" w:hAnsi="Times New Roman"/>
          <w:sz w:val="24"/>
          <w:szCs w:val="24"/>
        </w:rPr>
        <w:t>Городского округа Лотошино</w:t>
      </w:r>
      <w:r w:rsidR="002474A6" w:rsidRPr="00752A90">
        <w:rPr>
          <w:rFonts w:ascii="Times New Roman" w:hAnsi="Times New Roman"/>
          <w:sz w:val="24"/>
          <w:szCs w:val="24"/>
        </w:rPr>
        <w:tab/>
      </w:r>
      <w:r w:rsidR="002474A6" w:rsidRPr="00752A90">
        <w:rPr>
          <w:rFonts w:ascii="Times New Roman" w:hAnsi="Times New Roman"/>
          <w:sz w:val="24"/>
          <w:szCs w:val="24"/>
        </w:rPr>
        <w:tab/>
        <w:t xml:space="preserve">                                             </w:t>
      </w:r>
      <w:r w:rsidR="00131839" w:rsidRPr="00752A90">
        <w:rPr>
          <w:rFonts w:ascii="Times New Roman" w:hAnsi="Times New Roman"/>
          <w:sz w:val="24"/>
          <w:szCs w:val="24"/>
        </w:rPr>
        <w:t>Н.А.Хохлова</w:t>
      </w:r>
    </w:p>
    <w:sectPr w:rsidR="00114C55" w:rsidRPr="00752A90" w:rsidSect="009C00CF">
      <w:pgSz w:w="11909" w:h="16834"/>
      <w:pgMar w:top="567" w:right="1277" w:bottom="567" w:left="1134" w:header="720" w:footer="228"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EB4" w:rsidRDefault="00D00EB4" w:rsidP="005F01F7">
      <w:pPr>
        <w:spacing w:after="0" w:line="240" w:lineRule="auto"/>
      </w:pPr>
      <w:r>
        <w:separator/>
      </w:r>
    </w:p>
  </w:endnote>
  <w:endnote w:type="continuationSeparator" w:id="1">
    <w:p w:rsidR="00D00EB4" w:rsidRDefault="00D00EB4" w:rsidP="005F0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8352"/>
      <w:docPartObj>
        <w:docPartGallery w:val="Page Numbers (Bottom of Page)"/>
        <w:docPartUnique/>
      </w:docPartObj>
    </w:sdtPr>
    <w:sdtContent>
      <w:p w:rsidR="004D18CB" w:rsidRDefault="004D18CB">
        <w:pPr>
          <w:pStyle w:val="a4"/>
          <w:jc w:val="right"/>
        </w:pPr>
        <w:fldSimple w:instr=" PAGE   \* MERGEFORMAT ">
          <w:r w:rsidR="00DB49F4">
            <w:rPr>
              <w:noProof/>
            </w:rPr>
            <w:t>9</w:t>
          </w:r>
        </w:fldSimple>
      </w:p>
    </w:sdtContent>
  </w:sdt>
  <w:p w:rsidR="004D18CB" w:rsidRDefault="004D18C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EB4" w:rsidRDefault="00D00EB4" w:rsidP="005F01F7">
      <w:pPr>
        <w:spacing w:after="0" w:line="240" w:lineRule="auto"/>
      </w:pPr>
      <w:r>
        <w:separator/>
      </w:r>
    </w:p>
  </w:footnote>
  <w:footnote w:type="continuationSeparator" w:id="1">
    <w:p w:rsidR="00D00EB4" w:rsidRDefault="00D00EB4" w:rsidP="005F01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6F39"/>
    <w:multiLevelType w:val="hybridMultilevel"/>
    <w:tmpl w:val="C9FA0D1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40A00"/>
    <w:multiLevelType w:val="hybridMultilevel"/>
    <w:tmpl w:val="85CC8C6E"/>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
    <w:nsid w:val="14640487"/>
    <w:multiLevelType w:val="hybridMultilevel"/>
    <w:tmpl w:val="B7F23BE2"/>
    <w:lvl w:ilvl="0" w:tplc="EBC0BAD2">
      <w:start w:val="65535"/>
      <w:numFmt w:val="bullet"/>
      <w:lvlText w:val="•"/>
      <w:lvlJc w:val="left"/>
      <w:pPr>
        <w:ind w:left="1485" w:hanging="360"/>
      </w:pPr>
      <w:rPr>
        <w:rFonts w:ascii="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1C9D6B31"/>
    <w:multiLevelType w:val="hybridMultilevel"/>
    <w:tmpl w:val="E33CF2F6"/>
    <w:lvl w:ilvl="0" w:tplc="844E3AEC">
      <w:start w:val="38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8D4639"/>
    <w:multiLevelType w:val="hybridMultilevel"/>
    <w:tmpl w:val="05D66282"/>
    <w:lvl w:ilvl="0" w:tplc="25CA3AEE">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0F53D6"/>
    <w:multiLevelType w:val="hybridMultilevel"/>
    <w:tmpl w:val="2CEA5412"/>
    <w:lvl w:ilvl="0" w:tplc="02F01B36">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3D3B0B"/>
    <w:multiLevelType w:val="hybridMultilevel"/>
    <w:tmpl w:val="8794DCB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48D72E85"/>
    <w:multiLevelType w:val="hybridMultilevel"/>
    <w:tmpl w:val="AB6271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2152ADA"/>
    <w:multiLevelType w:val="hybridMultilevel"/>
    <w:tmpl w:val="6C626E48"/>
    <w:lvl w:ilvl="0" w:tplc="EBC0BAD2">
      <w:start w:val="65535"/>
      <w:numFmt w:val="bullet"/>
      <w:lvlText w:val="•"/>
      <w:lvlJc w:val="left"/>
      <w:pPr>
        <w:ind w:left="1485" w:hanging="360"/>
      </w:pPr>
      <w:rPr>
        <w:rFonts w:ascii="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54422F1E"/>
    <w:multiLevelType w:val="hybridMultilevel"/>
    <w:tmpl w:val="94504CAC"/>
    <w:lvl w:ilvl="0" w:tplc="EBC0BAD2">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5C36340"/>
    <w:multiLevelType w:val="hybridMultilevel"/>
    <w:tmpl w:val="945865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5667050C"/>
    <w:multiLevelType w:val="hybridMultilevel"/>
    <w:tmpl w:val="7488EED2"/>
    <w:lvl w:ilvl="0" w:tplc="EBC0BAD2">
      <w:start w:val="65535"/>
      <w:numFmt w:val="bullet"/>
      <w:lvlText w:val="•"/>
      <w:lvlJc w:val="left"/>
      <w:pPr>
        <w:ind w:left="1003" w:hanging="360"/>
      </w:pPr>
      <w:rPr>
        <w:rFonts w:ascii="Times New Roman" w:hAnsi="Times New Roman" w:cs="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2">
    <w:nsid w:val="58796615"/>
    <w:multiLevelType w:val="hybridMultilevel"/>
    <w:tmpl w:val="309E9544"/>
    <w:lvl w:ilvl="0" w:tplc="DB1A22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9216BE"/>
    <w:multiLevelType w:val="hybridMultilevel"/>
    <w:tmpl w:val="362C94FC"/>
    <w:lvl w:ilvl="0" w:tplc="EBC0BAD2">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F7B028C"/>
    <w:multiLevelType w:val="hybridMultilevel"/>
    <w:tmpl w:val="957ACE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05A0EEA"/>
    <w:multiLevelType w:val="hybridMultilevel"/>
    <w:tmpl w:val="A9A23726"/>
    <w:lvl w:ilvl="0" w:tplc="EBC0BAD2">
      <w:start w:val="65535"/>
      <w:numFmt w:val="bullet"/>
      <w:lvlText w:val="•"/>
      <w:lvlJc w:val="left"/>
      <w:pPr>
        <w:ind w:left="720" w:hanging="360"/>
      </w:pPr>
      <w:rPr>
        <w:rFonts w:ascii="Times New Roman" w:hAnsi="Times New Roman" w:cs="Times New Roman" w:hint="default"/>
      </w:rPr>
    </w:lvl>
    <w:lvl w:ilvl="1" w:tplc="EBC0BAD2">
      <w:start w:val="65535"/>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5"/>
  </w:num>
  <w:num w:numId="4">
    <w:abstractNumId w:val="9"/>
  </w:num>
  <w:num w:numId="5">
    <w:abstractNumId w:val="8"/>
  </w:num>
  <w:num w:numId="6">
    <w:abstractNumId w:val="2"/>
  </w:num>
  <w:num w:numId="7">
    <w:abstractNumId w:val="3"/>
  </w:num>
  <w:num w:numId="8">
    <w:abstractNumId w:val="4"/>
  </w:num>
  <w:num w:numId="9">
    <w:abstractNumId w:val="5"/>
  </w:num>
  <w:num w:numId="10">
    <w:abstractNumId w:val="12"/>
  </w:num>
  <w:num w:numId="11">
    <w:abstractNumId w:val="13"/>
  </w:num>
  <w:num w:numId="12">
    <w:abstractNumId w:val="10"/>
  </w:num>
  <w:num w:numId="13">
    <w:abstractNumId w:val="1"/>
  </w:num>
  <w:num w:numId="14">
    <w:abstractNumId w:val="7"/>
  </w:num>
  <w:num w:numId="15">
    <w:abstractNumId w:val="6"/>
  </w:num>
  <w:num w:numId="16">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474A6"/>
    <w:rsid w:val="00000198"/>
    <w:rsid w:val="000002CF"/>
    <w:rsid w:val="000047DA"/>
    <w:rsid w:val="00005E14"/>
    <w:rsid w:val="000175FD"/>
    <w:rsid w:val="00020F52"/>
    <w:rsid w:val="00023B47"/>
    <w:rsid w:val="00023DC4"/>
    <w:rsid w:val="00024328"/>
    <w:rsid w:val="000252BC"/>
    <w:rsid w:val="000256B9"/>
    <w:rsid w:val="00027CEB"/>
    <w:rsid w:val="00043A47"/>
    <w:rsid w:val="00046E79"/>
    <w:rsid w:val="000502AD"/>
    <w:rsid w:val="00060373"/>
    <w:rsid w:val="000607B9"/>
    <w:rsid w:val="00062AC9"/>
    <w:rsid w:val="000666EE"/>
    <w:rsid w:val="000715D5"/>
    <w:rsid w:val="00077AA6"/>
    <w:rsid w:val="000843ED"/>
    <w:rsid w:val="00086591"/>
    <w:rsid w:val="000865C3"/>
    <w:rsid w:val="0008725E"/>
    <w:rsid w:val="00091377"/>
    <w:rsid w:val="00092BDC"/>
    <w:rsid w:val="0009306D"/>
    <w:rsid w:val="00095129"/>
    <w:rsid w:val="00095ED7"/>
    <w:rsid w:val="0009661F"/>
    <w:rsid w:val="0009688D"/>
    <w:rsid w:val="000B0BE5"/>
    <w:rsid w:val="000B25C0"/>
    <w:rsid w:val="000B2F98"/>
    <w:rsid w:val="000B3095"/>
    <w:rsid w:val="000C2DDA"/>
    <w:rsid w:val="000D6389"/>
    <w:rsid w:val="000D7168"/>
    <w:rsid w:val="000E26FD"/>
    <w:rsid w:val="000E536A"/>
    <w:rsid w:val="000E745A"/>
    <w:rsid w:val="000F1386"/>
    <w:rsid w:val="000F1496"/>
    <w:rsid w:val="000F1778"/>
    <w:rsid w:val="000F1ED0"/>
    <w:rsid w:val="000F4EE1"/>
    <w:rsid w:val="00100339"/>
    <w:rsid w:val="00102855"/>
    <w:rsid w:val="001032CC"/>
    <w:rsid w:val="00104318"/>
    <w:rsid w:val="00106315"/>
    <w:rsid w:val="00112CD4"/>
    <w:rsid w:val="00114363"/>
    <w:rsid w:val="00114C55"/>
    <w:rsid w:val="0011799D"/>
    <w:rsid w:val="00120332"/>
    <w:rsid w:val="001250D7"/>
    <w:rsid w:val="0012528F"/>
    <w:rsid w:val="00125307"/>
    <w:rsid w:val="001263EE"/>
    <w:rsid w:val="00131839"/>
    <w:rsid w:val="0013583B"/>
    <w:rsid w:val="00136C31"/>
    <w:rsid w:val="00137780"/>
    <w:rsid w:val="0014071B"/>
    <w:rsid w:val="00145801"/>
    <w:rsid w:val="00146320"/>
    <w:rsid w:val="0014655E"/>
    <w:rsid w:val="00146CA1"/>
    <w:rsid w:val="00147C27"/>
    <w:rsid w:val="00152062"/>
    <w:rsid w:val="00152701"/>
    <w:rsid w:val="00153B31"/>
    <w:rsid w:val="00153DB5"/>
    <w:rsid w:val="00156259"/>
    <w:rsid w:val="001634DC"/>
    <w:rsid w:val="001636E8"/>
    <w:rsid w:val="0017123C"/>
    <w:rsid w:val="001717D9"/>
    <w:rsid w:val="00171A93"/>
    <w:rsid w:val="0017537A"/>
    <w:rsid w:val="00176892"/>
    <w:rsid w:val="001772D2"/>
    <w:rsid w:val="00180F3B"/>
    <w:rsid w:val="00185383"/>
    <w:rsid w:val="00191C58"/>
    <w:rsid w:val="00193EBC"/>
    <w:rsid w:val="00195F94"/>
    <w:rsid w:val="001973B4"/>
    <w:rsid w:val="001A0A21"/>
    <w:rsid w:val="001A22B3"/>
    <w:rsid w:val="001A2EC3"/>
    <w:rsid w:val="001A3BB1"/>
    <w:rsid w:val="001A5385"/>
    <w:rsid w:val="001A6CE4"/>
    <w:rsid w:val="001A7732"/>
    <w:rsid w:val="001B2E11"/>
    <w:rsid w:val="001B38A8"/>
    <w:rsid w:val="001B5859"/>
    <w:rsid w:val="001C061E"/>
    <w:rsid w:val="001C3DFF"/>
    <w:rsid w:val="001C4D5C"/>
    <w:rsid w:val="001D5649"/>
    <w:rsid w:val="001E69B0"/>
    <w:rsid w:val="001E7B5D"/>
    <w:rsid w:val="001E7DCA"/>
    <w:rsid w:val="001F199E"/>
    <w:rsid w:val="00204909"/>
    <w:rsid w:val="00204DFB"/>
    <w:rsid w:val="00206C3A"/>
    <w:rsid w:val="00207783"/>
    <w:rsid w:val="00213FC8"/>
    <w:rsid w:val="0021538A"/>
    <w:rsid w:val="00215F9C"/>
    <w:rsid w:val="0021641E"/>
    <w:rsid w:val="002209AC"/>
    <w:rsid w:val="00224885"/>
    <w:rsid w:val="00226380"/>
    <w:rsid w:val="0023016A"/>
    <w:rsid w:val="00235853"/>
    <w:rsid w:val="00236546"/>
    <w:rsid w:val="00236961"/>
    <w:rsid w:val="00240AC4"/>
    <w:rsid w:val="00244367"/>
    <w:rsid w:val="002474A6"/>
    <w:rsid w:val="0025053B"/>
    <w:rsid w:val="002519DE"/>
    <w:rsid w:val="002530A5"/>
    <w:rsid w:val="00255450"/>
    <w:rsid w:val="00262672"/>
    <w:rsid w:val="002776D0"/>
    <w:rsid w:val="00284D43"/>
    <w:rsid w:val="00290934"/>
    <w:rsid w:val="002932AB"/>
    <w:rsid w:val="002958AB"/>
    <w:rsid w:val="002A0A86"/>
    <w:rsid w:val="002A17B5"/>
    <w:rsid w:val="002A5DFC"/>
    <w:rsid w:val="002A72B1"/>
    <w:rsid w:val="002B532B"/>
    <w:rsid w:val="002C0261"/>
    <w:rsid w:val="002C0263"/>
    <w:rsid w:val="002C288C"/>
    <w:rsid w:val="002C2965"/>
    <w:rsid w:val="002C2B98"/>
    <w:rsid w:val="002C2BC1"/>
    <w:rsid w:val="002C69BE"/>
    <w:rsid w:val="002C7BBC"/>
    <w:rsid w:val="002D0ED0"/>
    <w:rsid w:val="002D7C04"/>
    <w:rsid w:val="002E0421"/>
    <w:rsid w:val="002E5B9C"/>
    <w:rsid w:val="002F1007"/>
    <w:rsid w:val="002F2B7D"/>
    <w:rsid w:val="002F448D"/>
    <w:rsid w:val="002F47B0"/>
    <w:rsid w:val="002F4858"/>
    <w:rsid w:val="002F541E"/>
    <w:rsid w:val="002F6D1F"/>
    <w:rsid w:val="002F73DD"/>
    <w:rsid w:val="002F7972"/>
    <w:rsid w:val="00302811"/>
    <w:rsid w:val="00302843"/>
    <w:rsid w:val="00306C0E"/>
    <w:rsid w:val="003107FC"/>
    <w:rsid w:val="003173BB"/>
    <w:rsid w:val="00320053"/>
    <w:rsid w:val="00320DCB"/>
    <w:rsid w:val="00322511"/>
    <w:rsid w:val="00324C0C"/>
    <w:rsid w:val="003254FA"/>
    <w:rsid w:val="00330C20"/>
    <w:rsid w:val="003353FF"/>
    <w:rsid w:val="003418CB"/>
    <w:rsid w:val="00342B25"/>
    <w:rsid w:val="00343CC6"/>
    <w:rsid w:val="00344983"/>
    <w:rsid w:val="00354A26"/>
    <w:rsid w:val="003577CA"/>
    <w:rsid w:val="00367059"/>
    <w:rsid w:val="003708F1"/>
    <w:rsid w:val="00371011"/>
    <w:rsid w:val="0037150B"/>
    <w:rsid w:val="003718B5"/>
    <w:rsid w:val="00371C53"/>
    <w:rsid w:val="00373623"/>
    <w:rsid w:val="003745FB"/>
    <w:rsid w:val="00394163"/>
    <w:rsid w:val="003A0F79"/>
    <w:rsid w:val="003A1E72"/>
    <w:rsid w:val="003B0AB2"/>
    <w:rsid w:val="003B379B"/>
    <w:rsid w:val="003B4BE1"/>
    <w:rsid w:val="003B6969"/>
    <w:rsid w:val="003C2EB7"/>
    <w:rsid w:val="003C34FE"/>
    <w:rsid w:val="003C3F17"/>
    <w:rsid w:val="003C621E"/>
    <w:rsid w:val="003D29A4"/>
    <w:rsid w:val="003D410A"/>
    <w:rsid w:val="003D45AB"/>
    <w:rsid w:val="003D6A52"/>
    <w:rsid w:val="003D7021"/>
    <w:rsid w:val="003E16BC"/>
    <w:rsid w:val="003E30EB"/>
    <w:rsid w:val="003E72CF"/>
    <w:rsid w:val="003F4EF6"/>
    <w:rsid w:val="003F6151"/>
    <w:rsid w:val="003F684D"/>
    <w:rsid w:val="00402639"/>
    <w:rsid w:val="0040538D"/>
    <w:rsid w:val="0040640C"/>
    <w:rsid w:val="004077B5"/>
    <w:rsid w:val="00410F2F"/>
    <w:rsid w:val="00411D29"/>
    <w:rsid w:val="00420E9E"/>
    <w:rsid w:val="004230C3"/>
    <w:rsid w:val="004256F0"/>
    <w:rsid w:val="00425FF6"/>
    <w:rsid w:val="00431C09"/>
    <w:rsid w:val="00444D2A"/>
    <w:rsid w:val="00453A3C"/>
    <w:rsid w:val="00454657"/>
    <w:rsid w:val="004574CD"/>
    <w:rsid w:val="0046044B"/>
    <w:rsid w:val="00461009"/>
    <w:rsid w:val="004624ED"/>
    <w:rsid w:val="0046502E"/>
    <w:rsid w:val="00470CE5"/>
    <w:rsid w:val="0048101C"/>
    <w:rsid w:val="0048326D"/>
    <w:rsid w:val="00483F2B"/>
    <w:rsid w:val="004845D6"/>
    <w:rsid w:val="00491484"/>
    <w:rsid w:val="004A0820"/>
    <w:rsid w:val="004A1BC9"/>
    <w:rsid w:val="004A1FFE"/>
    <w:rsid w:val="004A27F6"/>
    <w:rsid w:val="004A42C1"/>
    <w:rsid w:val="004A52AA"/>
    <w:rsid w:val="004A60A2"/>
    <w:rsid w:val="004B1993"/>
    <w:rsid w:val="004B449A"/>
    <w:rsid w:val="004B46DB"/>
    <w:rsid w:val="004B4BB8"/>
    <w:rsid w:val="004C54F3"/>
    <w:rsid w:val="004D08E4"/>
    <w:rsid w:val="004D18CB"/>
    <w:rsid w:val="004D2C6A"/>
    <w:rsid w:val="004D3749"/>
    <w:rsid w:val="004D3C4A"/>
    <w:rsid w:val="004D59E5"/>
    <w:rsid w:val="004D66C0"/>
    <w:rsid w:val="004E579C"/>
    <w:rsid w:val="004E5B0C"/>
    <w:rsid w:val="004F0596"/>
    <w:rsid w:val="004F2847"/>
    <w:rsid w:val="004F5A8F"/>
    <w:rsid w:val="00500A43"/>
    <w:rsid w:val="00504551"/>
    <w:rsid w:val="00506A35"/>
    <w:rsid w:val="00510FD4"/>
    <w:rsid w:val="005126B2"/>
    <w:rsid w:val="005126B9"/>
    <w:rsid w:val="00514335"/>
    <w:rsid w:val="00514808"/>
    <w:rsid w:val="005166C1"/>
    <w:rsid w:val="005222B3"/>
    <w:rsid w:val="005275C3"/>
    <w:rsid w:val="005369DC"/>
    <w:rsid w:val="0054078A"/>
    <w:rsid w:val="00542AF5"/>
    <w:rsid w:val="00546B6C"/>
    <w:rsid w:val="00552032"/>
    <w:rsid w:val="00562EAF"/>
    <w:rsid w:val="005631F8"/>
    <w:rsid w:val="005644E2"/>
    <w:rsid w:val="00565A77"/>
    <w:rsid w:val="00565CD3"/>
    <w:rsid w:val="00565EA6"/>
    <w:rsid w:val="0056635B"/>
    <w:rsid w:val="005670C5"/>
    <w:rsid w:val="0056751E"/>
    <w:rsid w:val="005742A1"/>
    <w:rsid w:val="005744D9"/>
    <w:rsid w:val="005746B7"/>
    <w:rsid w:val="00577508"/>
    <w:rsid w:val="00577572"/>
    <w:rsid w:val="00580EE6"/>
    <w:rsid w:val="005854E4"/>
    <w:rsid w:val="0058665E"/>
    <w:rsid w:val="0059720C"/>
    <w:rsid w:val="005A2397"/>
    <w:rsid w:val="005A350D"/>
    <w:rsid w:val="005A5D61"/>
    <w:rsid w:val="005B1E7C"/>
    <w:rsid w:val="005B2684"/>
    <w:rsid w:val="005B2EC3"/>
    <w:rsid w:val="005C25C3"/>
    <w:rsid w:val="005C6B14"/>
    <w:rsid w:val="005D09C8"/>
    <w:rsid w:val="005E20FE"/>
    <w:rsid w:val="005E44A7"/>
    <w:rsid w:val="005E61D2"/>
    <w:rsid w:val="005E796D"/>
    <w:rsid w:val="005E7D33"/>
    <w:rsid w:val="005F01F7"/>
    <w:rsid w:val="005F217E"/>
    <w:rsid w:val="005F323D"/>
    <w:rsid w:val="005F4CD1"/>
    <w:rsid w:val="006021D5"/>
    <w:rsid w:val="00603753"/>
    <w:rsid w:val="00611170"/>
    <w:rsid w:val="00612F47"/>
    <w:rsid w:val="0061379A"/>
    <w:rsid w:val="006173E6"/>
    <w:rsid w:val="00617487"/>
    <w:rsid w:val="00617834"/>
    <w:rsid w:val="0062107C"/>
    <w:rsid w:val="00622ABA"/>
    <w:rsid w:val="00623506"/>
    <w:rsid w:val="00623BDB"/>
    <w:rsid w:val="00625179"/>
    <w:rsid w:val="00627B02"/>
    <w:rsid w:val="00627EC6"/>
    <w:rsid w:val="00633D0B"/>
    <w:rsid w:val="00634EF6"/>
    <w:rsid w:val="00636B75"/>
    <w:rsid w:val="006566D6"/>
    <w:rsid w:val="00657740"/>
    <w:rsid w:val="006619D0"/>
    <w:rsid w:val="00662E3C"/>
    <w:rsid w:val="0066380A"/>
    <w:rsid w:val="00664231"/>
    <w:rsid w:val="00672A68"/>
    <w:rsid w:val="006731B6"/>
    <w:rsid w:val="00677754"/>
    <w:rsid w:val="00682158"/>
    <w:rsid w:val="00683AEA"/>
    <w:rsid w:val="00683D11"/>
    <w:rsid w:val="006841F3"/>
    <w:rsid w:val="006843C8"/>
    <w:rsid w:val="00685511"/>
    <w:rsid w:val="00692391"/>
    <w:rsid w:val="006931C2"/>
    <w:rsid w:val="006936A0"/>
    <w:rsid w:val="006942E0"/>
    <w:rsid w:val="00694E32"/>
    <w:rsid w:val="00697C6D"/>
    <w:rsid w:val="006A0783"/>
    <w:rsid w:val="006A197B"/>
    <w:rsid w:val="006A6C84"/>
    <w:rsid w:val="006B6226"/>
    <w:rsid w:val="006B79A8"/>
    <w:rsid w:val="006C2A6D"/>
    <w:rsid w:val="006D2974"/>
    <w:rsid w:val="006D36E7"/>
    <w:rsid w:val="006E1CC7"/>
    <w:rsid w:val="006E2818"/>
    <w:rsid w:val="006E5FC2"/>
    <w:rsid w:val="006F1B37"/>
    <w:rsid w:val="006F41A3"/>
    <w:rsid w:val="006F42EF"/>
    <w:rsid w:val="006F49A4"/>
    <w:rsid w:val="0070051E"/>
    <w:rsid w:val="00702060"/>
    <w:rsid w:val="00713A02"/>
    <w:rsid w:val="0071560F"/>
    <w:rsid w:val="00715917"/>
    <w:rsid w:val="00720826"/>
    <w:rsid w:val="0072538E"/>
    <w:rsid w:val="007302B3"/>
    <w:rsid w:val="00734856"/>
    <w:rsid w:val="00736602"/>
    <w:rsid w:val="007442E0"/>
    <w:rsid w:val="007472E3"/>
    <w:rsid w:val="00751368"/>
    <w:rsid w:val="00752A90"/>
    <w:rsid w:val="00753A64"/>
    <w:rsid w:val="0075519E"/>
    <w:rsid w:val="007569DB"/>
    <w:rsid w:val="007652F8"/>
    <w:rsid w:val="0076657D"/>
    <w:rsid w:val="0077219C"/>
    <w:rsid w:val="00773FD4"/>
    <w:rsid w:val="00774FB3"/>
    <w:rsid w:val="00780F98"/>
    <w:rsid w:val="00783E02"/>
    <w:rsid w:val="00784443"/>
    <w:rsid w:val="007878B2"/>
    <w:rsid w:val="0079007C"/>
    <w:rsid w:val="007935F2"/>
    <w:rsid w:val="00794806"/>
    <w:rsid w:val="007A0DB0"/>
    <w:rsid w:val="007A1BD9"/>
    <w:rsid w:val="007A3A7A"/>
    <w:rsid w:val="007A5D06"/>
    <w:rsid w:val="007A687A"/>
    <w:rsid w:val="007B1112"/>
    <w:rsid w:val="007B17C5"/>
    <w:rsid w:val="007B4556"/>
    <w:rsid w:val="007B5428"/>
    <w:rsid w:val="007B5B2B"/>
    <w:rsid w:val="007B5C92"/>
    <w:rsid w:val="007C09FE"/>
    <w:rsid w:val="007C5B4C"/>
    <w:rsid w:val="007C73C9"/>
    <w:rsid w:val="007D36A7"/>
    <w:rsid w:val="007D407E"/>
    <w:rsid w:val="007D5940"/>
    <w:rsid w:val="007D5C1E"/>
    <w:rsid w:val="007D6FB2"/>
    <w:rsid w:val="007E0A04"/>
    <w:rsid w:val="007E2EF3"/>
    <w:rsid w:val="007E4105"/>
    <w:rsid w:val="007E60CA"/>
    <w:rsid w:val="007E7E67"/>
    <w:rsid w:val="007F306C"/>
    <w:rsid w:val="007F31F1"/>
    <w:rsid w:val="007F34D6"/>
    <w:rsid w:val="007F70AB"/>
    <w:rsid w:val="0081064D"/>
    <w:rsid w:val="00812E18"/>
    <w:rsid w:val="00813FFE"/>
    <w:rsid w:val="00816D40"/>
    <w:rsid w:val="00822A54"/>
    <w:rsid w:val="00822C06"/>
    <w:rsid w:val="00824EB3"/>
    <w:rsid w:val="008303A4"/>
    <w:rsid w:val="00831943"/>
    <w:rsid w:val="00833495"/>
    <w:rsid w:val="008337AE"/>
    <w:rsid w:val="00835B65"/>
    <w:rsid w:val="0083669F"/>
    <w:rsid w:val="008401A9"/>
    <w:rsid w:val="00840C88"/>
    <w:rsid w:val="00841382"/>
    <w:rsid w:val="0084679E"/>
    <w:rsid w:val="00847104"/>
    <w:rsid w:val="00847D8D"/>
    <w:rsid w:val="00852715"/>
    <w:rsid w:val="008565EB"/>
    <w:rsid w:val="00857C3F"/>
    <w:rsid w:val="00861F8F"/>
    <w:rsid w:val="008622D3"/>
    <w:rsid w:val="00863C6D"/>
    <w:rsid w:val="00864FBC"/>
    <w:rsid w:val="008727F0"/>
    <w:rsid w:val="00880A9B"/>
    <w:rsid w:val="00881097"/>
    <w:rsid w:val="00882EEE"/>
    <w:rsid w:val="00884858"/>
    <w:rsid w:val="00885ECF"/>
    <w:rsid w:val="00886956"/>
    <w:rsid w:val="008873F6"/>
    <w:rsid w:val="00893ED7"/>
    <w:rsid w:val="008A0C1F"/>
    <w:rsid w:val="008A3A13"/>
    <w:rsid w:val="008A46A7"/>
    <w:rsid w:val="008A4931"/>
    <w:rsid w:val="008A6A62"/>
    <w:rsid w:val="008B1394"/>
    <w:rsid w:val="008B2A8E"/>
    <w:rsid w:val="008B2BF6"/>
    <w:rsid w:val="008C2C40"/>
    <w:rsid w:val="008D007B"/>
    <w:rsid w:val="008D0444"/>
    <w:rsid w:val="008D34F0"/>
    <w:rsid w:val="008D4160"/>
    <w:rsid w:val="008D6A50"/>
    <w:rsid w:val="008E426A"/>
    <w:rsid w:val="008E4739"/>
    <w:rsid w:val="008F1311"/>
    <w:rsid w:val="0090051F"/>
    <w:rsid w:val="00902953"/>
    <w:rsid w:val="009029BF"/>
    <w:rsid w:val="00903492"/>
    <w:rsid w:val="009036E9"/>
    <w:rsid w:val="00905019"/>
    <w:rsid w:val="009055DA"/>
    <w:rsid w:val="00906DB1"/>
    <w:rsid w:val="00911321"/>
    <w:rsid w:val="00912B73"/>
    <w:rsid w:val="00920377"/>
    <w:rsid w:val="00924596"/>
    <w:rsid w:val="00936256"/>
    <w:rsid w:val="00937F12"/>
    <w:rsid w:val="00940674"/>
    <w:rsid w:val="00945B8F"/>
    <w:rsid w:val="00951C8F"/>
    <w:rsid w:val="00953C9D"/>
    <w:rsid w:val="00954C37"/>
    <w:rsid w:val="00961180"/>
    <w:rsid w:val="00962AE5"/>
    <w:rsid w:val="00962D42"/>
    <w:rsid w:val="009644BE"/>
    <w:rsid w:val="00964816"/>
    <w:rsid w:val="009661CA"/>
    <w:rsid w:val="009714FD"/>
    <w:rsid w:val="00972CA1"/>
    <w:rsid w:val="009732E6"/>
    <w:rsid w:val="00973E3F"/>
    <w:rsid w:val="00980E53"/>
    <w:rsid w:val="00986B78"/>
    <w:rsid w:val="0099281B"/>
    <w:rsid w:val="009942C0"/>
    <w:rsid w:val="0099471C"/>
    <w:rsid w:val="009A0986"/>
    <w:rsid w:val="009B0EBE"/>
    <w:rsid w:val="009B1E05"/>
    <w:rsid w:val="009B3FBB"/>
    <w:rsid w:val="009B42A3"/>
    <w:rsid w:val="009B48FA"/>
    <w:rsid w:val="009B5AFA"/>
    <w:rsid w:val="009C00CF"/>
    <w:rsid w:val="009C02B0"/>
    <w:rsid w:val="009C0385"/>
    <w:rsid w:val="009C1BF0"/>
    <w:rsid w:val="009C2C17"/>
    <w:rsid w:val="009C46D4"/>
    <w:rsid w:val="009C6782"/>
    <w:rsid w:val="009D07FA"/>
    <w:rsid w:val="009D1B4E"/>
    <w:rsid w:val="009D420A"/>
    <w:rsid w:val="009E320A"/>
    <w:rsid w:val="009E727E"/>
    <w:rsid w:val="009E7D15"/>
    <w:rsid w:val="009F1DED"/>
    <w:rsid w:val="009F686F"/>
    <w:rsid w:val="00A152C4"/>
    <w:rsid w:val="00A157C7"/>
    <w:rsid w:val="00A15D2B"/>
    <w:rsid w:val="00A17041"/>
    <w:rsid w:val="00A23176"/>
    <w:rsid w:val="00A25471"/>
    <w:rsid w:val="00A26460"/>
    <w:rsid w:val="00A4283E"/>
    <w:rsid w:val="00A45212"/>
    <w:rsid w:val="00A45FE4"/>
    <w:rsid w:val="00A50111"/>
    <w:rsid w:val="00A57453"/>
    <w:rsid w:val="00A60142"/>
    <w:rsid w:val="00A66250"/>
    <w:rsid w:val="00A6750A"/>
    <w:rsid w:val="00A7540D"/>
    <w:rsid w:val="00A76310"/>
    <w:rsid w:val="00A80928"/>
    <w:rsid w:val="00A86C64"/>
    <w:rsid w:val="00A875A9"/>
    <w:rsid w:val="00A9083B"/>
    <w:rsid w:val="00A90C36"/>
    <w:rsid w:val="00A94B83"/>
    <w:rsid w:val="00AA012B"/>
    <w:rsid w:val="00AA5C3A"/>
    <w:rsid w:val="00AB7776"/>
    <w:rsid w:val="00AC1810"/>
    <w:rsid w:val="00AC6CC5"/>
    <w:rsid w:val="00AC6F82"/>
    <w:rsid w:val="00AD3DA4"/>
    <w:rsid w:val="00AD4508"/>
    <w:rsid w:val="00AD57E3"/>
    <w:rsid w:val="00AD5D9A"/>
    <w:rsid w:val="00AE06E4"/>
    <w:rsid w:val="00AE0E8C"/>
    <w:rsid w:val="00AE476F"/>
    <w:rsid w:val="00AE4B36"/>
    <w:rsid w:val="00AE716C"/>
    <w:rsid w:val="00AF135D"/>
    <w:rsid w:val="00AF19E2"/>
    <w:rsid w:val="00AF1F55"/>
    <w:rsid w:val="00AF341F"/>
    <w:rsid w:val="00AF78A9"/>
    <w:rsid w:val="00B01A1E"/>
    <w:rsid w:val="00B04920"/>
    <w:rsid w:val="00B13360"/>
    <w:rsid w:val="00B16755"/>
    <w:rsid w:val="00B20266"/>
    <w:rsid w:val="00B25942"/>
    <w:rsid w:val="00B2742C"/>
    <w:rsid w:val="00B31BC3"/>
    <w:rsid w:val="00B33DDE"/>
    <w:rsid w:val="00B35503"/>
    <w:rsid w:val="00B41010"/>
    <w:rsid w:val="00B411FF"/>
    <w:rsid w:val="00B43C31"/>
    <w:rsid w:val="00B515BC"/>
    <w:rsid w:val="00B519F0"/>
    <w:rsid w:val="00B52B6D"/>
    <w:rsid w:val="00B53D9B"/>
    <w:rsid w:val="00B6283B"/>
    <w:rsid w:val="00B7270C"/>
    <w:rsid w:val="00B73522"/>
    <w:rsid w:val="00B73E80"/>
    <w:rsid w:val="00B74C1E"/>
    <w:rsid w:val="00B752F1"/>
    <w:rsid w:val="00B76C76"/>
    <w:rsid w:val="00B83932"/>
    <w:rsid w:val="00B87225"/>
    <w:rsid w:val="00B912DD"/>
    <w:rsid w:val="00B91A47"/>
    <w:rsid w:val="00B9358C"/>
    <w:rsid w:val="00B95128"/>
    <w:rsid w:val="00B96CF5"/>
    <w:rsid w:val="00BA400C"/>
    <w:rsid w:val="00BA48F9"/>
    <w:rsid w:val="00BB0BB7"/>
    <w:rsid w:val="00BB22A6"/>
    <w:rsid w:val="00BB392E"/>
    <w:rsid w:val="00BB3EF8"/>
    <w:rsid w:val="00BB4D3E"/>
    <w:rsid w:val="00BB7413"/>
    <w:rsid w:val="00BC0085"/>
    <w:rsid w:val="00BC08CE"/>
    <w:rsid w:val="00BC2945"/>
    <w:rsid w:val="00BC3255"/>
    <w:rsid w:val="00BC481E"/>
    <w:rsid w:val="00BC5CA5"/>
    <w:rsid w:val="00BC69AF"/>
    <w:rsid w:val="00BD32E2"/>
    <w:rsid w:val="00BD4959"/>
    <w:rsid w:val="00BD5FC3"/>
    <w:rsid w:val="00BE2BF5"/>
    <w:rsid w:val="00BE45CC"/>
    <w:rsid w:val="00BF2567"/>
    <w:rsid w:val="00BF2F28"/>
    <w:rsid w:val="00BF324C"/>
    <w:rsid w:val="00BF441C"/>
    <w:rsid w:val="00BF78BA"/>
    <w:rsid w:val="00C01266"/>
    <w:rsid w:val="00C03B6A"/>
    <w:rsid w:val="00C03FB0"/>
    <w:rsid w:val="00C1046F"/>
    <w:rsid w:val="00C11F67"/>
    <w:rsid w:val="00C12460"/>
    <w:rsid w:val="00C14F56"/>
    <w:rsid w:val="00C15916"/>
    <w:rsid w:val="00C15C3B"/>
    <w:rsid w:val="00C17631"/>
    <w:rsid w:val="00C21072"/>
    <w:rsid w:val="00C21F5C"/>
    <w:rsid w:val="00C25703"/>
    <w:rsid w:val="00C27DBE"/>
    <w:rsid w:val="00C304F1"/>
    <w:rsid w:val="00C30E1E"/>
    <w:rsid w:val="00C31BDA"/>
    <w:rsid w:val="00C3320F"/>
    <w:rsid w:val="00C3651B"/>
    <w:rsid w:val="00C42474"/>
    <w:rsid w:val="00C45248"/>
    <w:rsid w:val="00C47F7E"/>
    <w:rsid w:val="00C56C29"/>
    <w:rsid w:val="00C600F9"/>
    <w:rsid w:val="00C6094E"/>
    <w:rsid w:val="00C62E9F"/>
    <w:rsid w:val="00C62EEC"/>
    <w:rsid w:val="00C63414"/>
    <w:rsid w:val="00C70A79"/>
    <w:rsid w:val="00C70C22"/>
    <w:rsid w:val="00C7348E"/>
    <w:rsid w:val="00C7448F"/>
    <w:rsid w:val="00C74920"/>
    <w:rsid w:val="00C7726D"/>
    <w:rsid w:val="00C82334"/>
    <w:rsid w:val="00C86A74"/>
    <w:rsid w:val="00C86F74"/>
    <w:rsid w:val="00C878C2"/>
    <w:rsid w:val="00C90C0E"/>
    <w:rsid w:val="00C916C0"/>
    <w:rsid w:val="00C9538E"/>
    <w:rsid w:val="00CA1AC9"/>
    <w:rsid w:val="00CA4721"/>
    <w:rsid w:val="00CA5C90"/>
    <w:rsid w:val="00CD0F69"/>
    <w:rsid w:val="00CD288C"/>
    <w:rsid w:val="00CD3631"/>
    <w:rsid w:val="00CD7109"/>
    <w:rsid w:val="00CE1749"/>
    <w:rsid w:val="00CE2C78"/>
    <w:rsid w:val="00CF47CD"/>
    <w:rsid w:val="00D00EB4"/>
    <w:rsid w:val="00D01677"/>
    <w:rsid w:val="00D115D6"/>
    <w:rsid w:val="00D14A20"/>
    <w:rsid w:val="00D21659"/>
    <w:rsid w:val="00D2294B"/>
    <w:rsid w:val="00D23DAC"/>
    <w:rsid w:val="00D24022"/>
    <w:rsid w:val="00D24D4F"/>
    <w:rsid w:val="00D311E1"/>
    <w:rsid w:val="00D33190"/>
    <w:rsid w:val="00D350E9"/>
    <w:rsid w:val="00D35751"/>
    <w:rsid w:val="00D36E12"/>
    <w:rsid w:val="00D418EB"/>
    <w:rsid w:val="00D4321A"/>
    <w:rsid w:val="00D4517C"/>
    <w:rsid w:val="00D50190"/>
    <w:rsid w:val="00D52896"/>
    <w:rsid w:val="00D54060"/>
    <w:rsid w:val="00D54E4E"/>
    <w:rsid w:val="00D6197C"/>
    <w:rsid w:val="00D64805"/>
    <w:rsid w:val="00D65465"/>
    <w:rsid w:val="00D73263"/>
    <w:rsid w:val="00D809C6"/>
    <w:rsid w:val="00D84802"/>
    <w:rsid w:val="00D858A8"/>
    <w:rsid w:val="00D87CC9"/>
    <w:rsid w:val="00D9050B"/>
    <w:rsid w:val="00D91581"/>
    <w:rsid w:val="00D91B25"/>
    <w:rsid w:val="00D950CA"/>
    <w:rsid w:val="00D97ADF"/>
    <w:rsid w:val="00DA12E6"/>
    <w:rsid w:val="00DA3381"/>
    <w:rsid w:val="00DA5D1C"/>
    <w:rsid w:val="00DA683D"/>
    <w:rsid w:val="00DB3DAC"/>
    <w:rsid w:val="00DB453C"/>
    <w:rsid w:val="00DB49F4"/>
    <w:rsid w:val="00DB5143"/>
    <w:rsid w:val="00DB56E3"/>
    <w:rsid w:val="00DB59B1"/>
    <w:rsid w:val="00DB7792"/>
    <w:rsid w:val="00DC2D4D"/>
    <w:rsid w:val="00DC3191"/>
    <w:rsid w:val="00DC34B5"/>
    <w:rsid w:val="00DD2BBF"/>
    <w:rsid w:val="00DD3339"/>
    <w:rsid w:val="00DD657F"/>
    <w:rsid w:val="00DE0B88"/>
    <w:rsid w:val="00DE0C55"/>
    <w:rsid w:val="00DE158B"/>
    <w:rsid w:val="00DE1C10"/>
    <w:rsid w:val="00DE47C0"/>
    <w:rsid w:val="00DE47D0"/>
    <w:rsid w:val="00DE6637"/>
    <w:rsid w:val="00DE777A"/>
    <w:rsid w:val="00DE7C00"/>
    <w:rsid w:val="00DE7EE4"/>
    <w:rsid w:val="00DF28B1"/>
    <w:rsid w:val="00DF509C"/>
    <w:rsid w:val="00E00FD5"/>
    <w:rsid w:val="00E0213C"/>
    <w:rsid w:val="00E047C8"/>
    <w:rsid w:val="00E14167"/>
    <w:rsid w:val="00E1586C"/>
    <w:rsid w:val="00E23E7D"/>
    <w:rsid w:val="00E270A7"/>
    <w:rsid w:val="00E272B9"/>
    <w:rsid w:val="00E31B3C"/>
    <w:rsid w:val="00E32984"/>
    <w:rsid w:val="00E34A2D"/>
    <w:rsid w:val="00E37C14"/>
    <w:rsid w:val="00E40312"/>
    <w:rsid w:val="00E44FBF"/>
    <w:rsid w:val="00E45944"/>
    <w:rsid w:val="00E47CEB"/>
    <w:rsid w:val="00E51047"/>
    <w:rsid w:val="00E52A71"/>
    <w:rsid w:val="00E56560"/>
    <w:rsid w:val="00E56E12"/>
    <w:rsid w:val="00E608DF"/>
    <w:rsid w:val="00E60B97"/>
    <w:rsid w:val="00E61286"/>
    <w:rsid w:val="00E628A6"/>
    <w:rsid w:val="00E64467"/>
    <w:rsid w:val="00E667F2"/>
    <w:rsid w:val="00E6765E"/>
    <w:rsid w:val="00E70A35"/>
    <w:rsid w:val="00E70DD0"/>
    <w:rsid w:val="00E722E2"/>
    <w:rsid w:val="00E7780D"/>
    <w:rsid w:val="00E81415"/>
    <w:rsid w:val="00E827D3"/>
    <w:rsid w:val="00E83AB4"/>
    <w:rsid w:val="00E8696F"/>
    <w:rsid w:val="00E915E7"/>
    <w:rsid w:val="00E96933"/>
    <w:rsid w:val="00E96BBE"/>
    <w:rsid w:val="00E97B2F"/>
    <w:rsid w:val="00EA1ED4"/>
    <w:rsid w:val="00EA26A3"/>
    <w:rsid w:val="00EA6C14"/>
    <w:rsid w:val="00EA7F4A"/>
    <w:rsid w:val="00EB0129"/>
    <w:rsid w:val="00EB087F"/>
    <w:rsid w:val="00EB241B"/>
    <w:rsid w:val="00EC0812"/>
    <w:rsid w:val="00EC2192"/>
    <w:rsid w:val="00EC58CC"/>
    <w:rsid w:val="00EC7C66"/>
    <w:rsid w:val="00ED6DBC"/>
    <w:rsid w:val="00ED7765"/>
    <w:rsid w:val="00EE06F8"/>
    <w:rsid w:val="00EE0AA7"/>
    <w:rsid w:val="00EE222E"/>
    <w:rsid w:val="00EE5822"/>
    <w:rsid w:val="00EE5AD2"/>
    <w:rsid w:val="00EF463F"/>
    <w:rsid w:val="00EF63BD"/>
    <w:rsid w:val="00EF7E2C"/>
    <w:rsid w:val="00F01613"/>
    <w:rsid w:val="00F0161F"/>
    <w:rsid w:val="00F03DDB"/>
    <w:rsid w:val="00F0504F"/>
    <w:rsid w:val="00F06F72"/>
    <w:rsid w:val="00F11023"/>
    <w:rsid w:val="00F153DE"/>
    <w:rsid w:val="00F1546F"/>
    <w:rsid w:val="00F17D1F"/>
    <w:rsid w:val="00F20A98"/>
    <w:rsid w:val="00F21EDE"/>
    <w:rsid w:val="00F21EE7"/>
    <w:rsid w:val="00F22A9F"/>
    <w:rsid w:val="00F23A4A"/>
    <w:rsid w:val="00F33953"/>
    <w:rsid w:val="00F37D51"/>
    <w:rsid w:val="00F411DF"/>
    <w:rsid w:val="00F42285"/>
    <w:rsid w:val="00F438ED"/>
    <w:rsid w:val="00F45D22"/>
    <w:rsid w:val="00F507E0"/>
    <w:rsid w:val="00F50E6F"/>
    <w:rsid w:val="00F567D6"/>
    <w:rsid w:val="00F6108D"/>
    <w:rsid w:val="00F626D7"/>
    <w:rsid w:val="00F635BB"/>
    <w:rsid w:val="00F66024"/>
    <w:rsid w:val="00F662CD"/>
    <w:rsid w:val="00F70AFB"/>
    <w:rsid w:val="00F7419E"/>
    <w:rsid w:val="00F7564F"/>
    <w:rsid w:val="00F765B6"/>
    <w:rsid w:val="00F77C03"/>
    <w:rsid w:val="00F805E2"/>
    <w:rsid w:val="00F86885"/>
    <w:rsid w:val="00F911EE"/>
    <w:rsid w:val="00F915B2"/>
    <w:rsid w:val="00F95DA1"/>
    <w:rsid w:val="00FA4E84"/>
    <w:rsid w:val="00FA7D5D"/>
    <w:rsid w:val="00FB54A3"/>
    <w:rsid w:val="00FB729D"/>
    <w:rsid w:val="00FC31B2"/>
    <w:rsid w:val="00FC4B24"/>
    <w:rsid w:val="00FC4F3D"/>
    <w:rsid w:val="00FC7782"/>
    <w:rsid w:val="00FD39FA"/>
    <w:rsid w:val="00FD4FB8"/>
    <w:rsid w:val="00FD54B7"/>
    <w:rsid w:val="00FD59F4"/>
    <w:rsid w:val="00FD5B5E"/>
    <w:rsid w:val="00FD696C"/>
    <w:rsid w:val="00FD756B"/>
    <w:rsid w:val="00FD7DA8"/>
    <w:rsid w:val="00FD7DCF"/>
    <w:rsid w:val="00FE0566"/>
    <w:rsid w:val="00FE4844"/>
    <w:rsid w:val="00FE557F"/>
    <w:rsid w:val="00FE5E2B"/>
    <w:rsid w:val="00FF23AB"/>
    <w:rsid w:val="00FF48F2"/>
    <w:rsid w:val="00FF4D8A"/>
    <w:rsid w:val="00FF6BA1"/>
    <w:rsid w:val="00FF75F6"/>
    <w:rsid w:val="00FF7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4A6"/>
    <w:rPr>
      <w:rFonts w:ascii="Calibri" w:eastAsia="Times New Roman" w:hAnsi="Calibri" w:cs="Times New Roman"/>
      <w:lang w:eastAsia="ru-RU"/>
    </w:rPr>
  </w:style>
  <w:style w:type="paragraph" w:styleId="2">
    <w:name w:val="heading 2"/>
    <w:basedOn w:val="a"/>
    <w:next w:val="a"/>
    <w:link w:val="20"/>
    <w:uiPriority w:val="9"/>
    <w:qFormat/>
    <w:rsid w:val="00FF48F2"/>
    <w:pPr>
      <w:keepNext/>
      <w:keepLines/>
      <w:spacing w:before="200" w:after="0"/>
      <w:outlineLvl w:val="1"/>
    </w:pPr>
    <w:rPr>
      <w:rFonts w:ascii="Cambria" w:hAnsi="Cambria"/>
      <w:b/>
      <w:bCs/>
      <w:color w:val="4F81BD"/>
      <w:sz w:val="26"/>
      <w:szCs w:val="26"/>
    </w:rPr>
  </w:style>
  <w:style w:type="paragraph" w:styleId="3">
    <w:name w:val="heading 3"/>
    <w:basedOn w:val="a"/>
    <w:link w:val="30"/>
    <w:qFormat/>
    <w:rsid w:val="00FF48F2"/>
    <w:pPr>
      <w:spacing w:after="75" w:line="240" w:lineRule="auto"/>
      <w:jc w:val="center"/>
      <w:outlineLvl w:val="2"/>
    </w:pPr>
    <w:rPr>
      <w:rFonts w:ascii="Verdana" w:hAnsi="Verdana"/>
      <w:b/>
      <w:bCs/>
      <w:color w:val="983F0C"/>
      <w:sz w:val="18"/>
      <w:szCs w:val="18"/>
    </w:rPr>
  </w:style>
  <w:style w:type="paragraph" w:styleId="8">
    <w:name w:val="heading 8"/>
    <w:basedOn w:val="a"/>
    <w:next w:val="a"/>
    <w:link w:val="80"/>
    <w:qFormat/>
    <w:rsid w:val="00FF48F2"/>
    <w:pPr>
      <w:spacing w:before="240" w:after="60"/>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48F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FF48F2"/>
    <w:rPr>
      <w:rFonts w:ascii="Verdana" w:eastAsia="Times New Roman" w:hAnsi="Verdana" w:cs="Times New Roman"/>
      <w:b/>
      <w:bCs/>
      <w:color w:val="983F0C"/>
      <w:sz w:val="18"/>
      <w:szCs w:val="18"/>
      <w:lang w:eastAsia="ru-RU"/>
    </w:rPr>
  </w:style>
  <w:style w:type="character" w:customStyle="1" w:styleId="80">
    <w:name w:val="Заголовок 8 Знак"/>
    <w:basedOn w:val="a0"/>
    <w:link w:val="8"/>
    <w:rsid w:val="00FF48F2"/>
    <w:rPr>
      <w:rFonts w:ascii="Times New Roman" w:eastAsia="Times New Roman" w:hAnsi="Times New Roman" w:cs="Times New Roman"/>
      <w:i/>
      <w:iCs/>
      <w:sz w:val="24"/>
      <w:szCs w:val="24"/>
      <w:lang w:eastAsia="ru-RU"/>
    </w:rPr>
  </w:style>
  <w:style w:type="paragraph" w:customStyle="1" w:styleId="ConsPlusNormal">
    <w:name w:val="ConsPlusNormal"/>
    <w:rsid w:val="002474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2474A6"/>
    <w:pPr>
      <w:spacing w:before="100" w:beforeAutospacing="1" w:after="100" w:afterAutospacing="1" w:line="240" w:lineRule="auto"/>
    </w:pPr>
    <w:rPr>
      <w:rFonts w:ascii="Times New Roman" w:hAnsi="Times New Roman"/>
      <w:sz w:val="24"/>
      <w:szCs w:val="24"/>
    </w:rPr>
  </w:style>
  <w:style w:type="paragraph" w:styleId="31">
    <w:name w:val="Body Text 3"/>
    <w:basedOn w:val="a"/>
    <w:link w:val="32"/>
    <w:uiPriority w:val="99"/>
    <w:unhideWhenUsed/>
    <w:rsid w:val="002474A6"/>
    <w:pPr>
      <w:spacing w:after="120"/>
    </w:pPr>
    <w:rPr>
      <w:sz w:val="16"/>
      <w:szCs w:val="16"/>
    </w:rPr>
  </w:style>
  <w:style w:type="character" w:customStyle="1" w:styleId="32">
    <w:name w:val="Основной текст 3 Знак"/>
    <w:basedOn w:val="a0"/>
    <w:link w:val="31"/>
    <w:uiPriority w:val="99"/>
    <w:rsid w:val="002474A6"/>
    <w:rPr>
      <w:rFonts w:ascii="Calibri" w:eastAsia="Times New Roman" w:hAnsi="Calibri" w:cs="Times New Roman"/>
      <w:sz w:val="16"/>
      <w:szCs w:val="16"/>
      <w:lang w:eastAsia="ru-RU"/>
    </w:rPr>
  </w:style>
  <w:style w:type="paragraph" w:styleId="a4">
    <w:name w:val="footer"/>
    <w:basedOn w:val="a"/>
    <w:link w:val="a5"/>
    <w:unhideWhenUsed/>
    <w:rsid w:val="002474A6"/>
    <w:pPr>
      <w:tabs>
        <w:tab w:val="center" w:pos="4677"/>
        <w:tab w:val="right" w:pos="9355"/>
      </w:tabs>
    </w:pPr>
  </w:style>
  <w:style w:type="character" w:customStyle="1" w:styleId="a5">
    <w:name w:val="Нижний колонтитул Знак"/>
    <w:basedOn w:val="a0"/>
    <w:link w:val="a4"/>
    <w:rsid w:val="002474A6"/>
    <w:rPr>
      <w:rFonts w:ascii="Calibri" w:eastAsia="Times New Roman" w:hAnsi="Calibri" w:cs="Times New Roman"/>
      <w:lang w:eastAsia="ru-RU"/>
    </w:rPr>
  </w:style>
  <w:style w:type="paragraph" w:styleId="a6">
    <w:name w:val="List Paragraph"/>
    <w:basedOn w:val="a"/>
    <w:uiPriority w:val="34"/>
    <w:qFormat/>
    <w:rsid w:val="002474A6"/>
    <w:pPr>
      <w:ind w:left="708"/>
    </w:pPr>
  </w:style>
  <w:style w:type="table" w:styleId="a7">
    <w:name w:val="Table Grid"/>
    <w:basedOn w:val="a1"/>
    <w:rsid w:val="00B752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9644B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644BE"/>
    <w:rPr>
      <w:rFonts w:ascii="Calibri" w:eastAsia="Times New Roman" w:hAnsi="Calibri" w:cs="Times New Roman"/>
      <w:lang w:eastAsia="ru-RU"/>
    </w:rPr>
  </w:style>
  <w:style w:type="paragraph" w:styleId="aa">
    <w:name w:val="Body Text"/>
    <w:basedOn w:val="a"/>
    <w:link w:val="ab"/>
    <w:rsid w:val="00FF48F2"/>
    <w:pPr>
      <w:autoSpaceDE w:val="0"/>
      <w:autoSpaceDN w:val="0"/>
      <w:spacing w:after="0" w:line="240" w:lineRule="auto"/>
      <w:jc w:val="both"/>
    </w:pPr>
    <w:rPr>
      <w:rFonts w:ascii="Times New Roman" w:hAnsi="Times New Roman"/>
      <w:spacing w:val="20"/>
      <w:kern w:val="28"/>
      <w:sz w:val="24"/>
      <w:szCs w:val="24"/>
    </w:rPr>
  </w:style>
  <w:style w:type="character" w:customStyle="1" w:styleId="ab">
    <w:name w:val="Основной текст Знак"/>
    <w:basedOn w:val="a0"/>
    <w:link w:val="aa"/>
    <w:rsid w:val="00FF48F2"/>
    <w:rPr>
      <w:rFonts w:ascii="Times New Roman" w:eastAsia="Times New Roman" w:hAnsi="Times New Roman" w:cs="Times New Roman"/>
      <w:spacing w:val="20"/>
      <w:kern w:val="28"/>
      <w:sz w:val="24"/>
      <w:szCs w:val="24"/>
      <w:lang w:eastAsia="ru-RU"/>
    </w:rPr>
  </w:style>
  <w:style w:type="paragraph" w:customStyle="1" w:styleId="CharChar">
    <w:name w:val="Char Char Знак Знак Знак"/>
    <w:basedOn w:val="a"/>
    <w:rsid w:val="00FF48F2"/>
    <w:pPr>
      <w:autoSpaceDE w:val="0"/>
      <w:autoSpaceDN w:val="0"/>
      <w:spacing w:after="160" w:line="240" w:lineRule="exact"/>
    </w:pPr>
    <w:rPr>
      <w:rFonts w:ascii="Arial" w:hAnsi="Arial" w:cs="Arial"/>
      <w:b/>
      <w:bCs/>
      <w:sz w:val="20"/>
      <w:szCs w:val="20"/>
      <w:lang w:val="en-US" w:eastAsia="de-DE"/>
    </w:rPr>
  </w:style>
  <w:style w:type="character" w:styleId="ac">
    <w:name w:val="Strong"/>
    <w:qFormat/>
    <w:rsid w:val="00FF48F2"/>
    <w:rPr>
      <w:rFonts w:ascii="Verdana" w:hAnsi="Verdana" w:hint="default"/>
      <w:b/>
      <w:bCs/>
    </w:rPr>
  </w:style>
  <w:style w:type="paragraph" w:customStyle="1" w:styleId="ConsTitle">
    <w:name w:val="ConsTitle"/>
    <w:rsid w:val="00FF48F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1">
    <w:name w:val="Body Text Indent 2"/>
    <w:basedOn w:val="a"/>
    <w:link w:val="22"/>
    <w:rsid w:val="00FF48F2"/>
    <w:pPr>
      <w:spacing w:after="120" w:line="480" w:lineRule="auto"/>
      <w:ind w:left="283"/>
    </w:pPr>
  </w:style>
  <w:style w:type="character" w:customStyle="1" w:styleId="22">
    <w:name w:val="Основной текст с отступом 2 Знак"/>
    <w:basedOn w:val="a0"/>
    <w:link w:val="21"/>
    <w:rsid w:val="00FF48F2"/>
    <w:rPr>
      <w:rFonts w:ascii="Calibri" w:eastAsia="Times New Roman" w:hAnsi="Calibri" w:cs="Times New Roman"/>
      <w:lang w:eastAsia="ru-RU"/>
    </w:rPr>
  </w:style>
  <w:style w:type="paragraph" w:customStyle="1" w:styleId="Standard">
    <w:name w:val="Standard"/>
    <w:rsid w:val="00FF48F2"/>
    <w:pPr>
      <w:widowControl w:val="0"/>
      <w:suppressAutoHyphens/>
      <w:autoSpaceDN w:val="0"/>
      <w:spacing w:after="0" w:line="240" w:lineRule="auto"/>
      <w:textAlignment w:val="baseline"/>
    </w:pPr>
    <w:rPr>
      <w:rFonts w:ascii="Arial" w:eastAsia="Lucida Sans Unicode" w:hAnsi="Arial" w:cs="Mangal"/>
      <w:kern w:val="3"/>
      <w:sz w:val="20"/>
      <w:szCs w:val="24"/>
      <w:lang w:eastAsia="zh-CN" w:bidi="hi-IN"/>
    </w:rPr>
  </w:style>
  <w:style w:type="character" w:customStyle="1" w:styleId="ad">
    <w:name w:val="Текст выноски Знак"/>
    <w:basedOn w:val="a0"/>
    <w:link w:val="ae"/>
    <w:semiHidden/>
    <w:rsid w:val="00FF48F2"/>
    <w:rPr>
      <w:rFonts w:ascii="Tahoma" w:eastAsia="Times New Roman" w:hAnsi="Tahoma" w:cs="Tahoma"/>
      <w:sz w:val="16"/>
      <w:szCs w:val="16"/>
      <w:lang w:eastAsia="ru-RU"/>
    </w:rPr>
  </w:style>
  <w:style w:type="paragraph" w:styleId="ae">
    <w:name w:val="Balloon Text"/>
    <w:basedOn w:val="a"/>
    <w:link w:val="ad"/>
    <w:semiHidden/>
    <w:rsid w:val="00FF48F2"/>
    <w:rPr>
      <w:rFonts w:ascii="Tahoma" w:hAnsi="Tahoma" w:cs="Tahoma"/>
      <w:sz w:val="16"/>
      <w:szCs w:val="16"/>
    </w:rPr>
  </w:style>
  <w:style w:type="paragraph" w:styleId="af">
    <w:name w:val="Body Text Indent"/>
    <w:basedOn w:val="a"/>
    <w:link w:val="af0"/>
    <w:uiPriority w:val="99"/>
    <w:semiHidden/>
    <w:unhideWhenUsed/>
    <w:rsid w:val="00B01A1E"/>
    <w:pPr>
      <w:spacing w:after="120"/>
      <w:ind w:left="283"/>
    </w:pPr>
  </w:style>
  <w:style w:type="character" w:customStyle="1" w:styleId="af0">
    <w:name w:val="Основной текст с отступом Знак"/>
    <w:basedOn w:val="a0"/>
    <w:link w:val="af"/>
    <w:uiPriority w:val="99"/>
    <w:semiHidden/>
    <w:rsid w:val="00B01A1E"/>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74098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BA6CD-7672-4AC1-B413-5727FC42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9</Pages>
  <Words>3740</Words>
  <Characters>21319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Н.А.</dc:creator>
  <cp:lastModifiedBy>Хохлова Н.А.</cp:lastModifiedBy>
  <cp:revision>8</cp:revision>
  <cp:lastPrinted>2020-02-25T12:13:00Z</cp:lastPrinted>
  <dcterms:created xsi:type="dcterms:W3CDTF">2020-02-25T05:31:00Z</dcterms:created>
  <dcterms:modified xsi:type="dcterms:W3CDTF">2020-02-25T12:15:00Z</dcterms:modified>
</cp:coreProperties>
</file>